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4" w:type="dxa"/>
        <w:tblInd w:w="-432" w:type="dxa"/>
        <w:tblLook w:val="0000" w:firstRow="0" w:lastRow="0" w:firstColumn="0" w:lastColumn="0" w:noHBand="0" w:noVBand="0"/>
      </w:tblPr>
      <w:tblGrid>
        <w:gridCol w:w="4651"/>
        <w:gridCol w:w="5983"/>
      </w:tblGrid>
      <w:tr w:rsidR="006F01A4" w:rsidRPr="00624782" w:rsidTr="009A3097">
        <w:tc>
          <w:tcPr>
            <w:tcW w:w="4651" w:type="dxa"/>
          </w:tcPr>
          <w:p w:rsidR="006F01A4" w:rsidRPr="00624782" w:rsidRDefault="006F01A4" w:rsidP="009A3097">
            <w:pPr>
              <w:jc w:val="center"/>
              <w:rPr>
                <w:color w:val="000000" w:themeColor="text1"/>
              </w:rPr>
            </w:pPr>
            <w:r w:rsidRPr="00624782">
              <w:rPr>
                <w:color w:val="000000" w:themeColor="text1"/>
              </w:rPr>
              <w:t>BỘ NÔNG NGHIỆP</w:t>
            </w:r>
          </w:p>
        </w:tc>
        <w:tc>
          <w:tcPr>
            <w:tcW w:w="5983" w:type="dxa"/>
          </w:tcPr>
          <w:p w:rsidR="006F01A4" w:rsidRPr="00624782" w:rsidRDefault="006F01A4" w:rsidP="009A3097">
            <w:pPr>
              <w:keepNext/>
              <w:jc w:val="center"/>
              <w:outlineLvl w:val="5"/>
              <w:rPr>
                <w:b/>
                <w:bCs/>
                <w:color w:val="000000" w:themeColor="text1"/>
              </w:rPr>
            </w:pPr>
            <w:r w:rsidRPr="00624782">
              <w:rPr>
                <w:b/>
                <w:bCs/>
                <w:color w:val="000000" w:themeColor="text1"/>
              </w:rPr>
              <w:t xml:space="preserve">CỘNG HOÀ XÃ HỘI CHỦ NGHĨA VIỆT </w:t>
            </w:r>
            <w:smartTag w:uri="urn:schemas-microsoft-com:office:smarttags" w:element="country-region">
              <w:smartTag w:uri="urn:schemas-microsoft-com:office:smarttags" w:element="place">
                <w:r w:rsidRPr="00624782">
                  <w:rPr>
                    <w:b/>
                    <w:bCs/>
                    <w:color w:val="000000" w:themeColor="text1"/>
                  </w:rPr>
                  <w:t>NAM</w:t>
                </w:r>
              </w:smartTag>
            </w:smartTag>
          </w:p>
        </w:tc>
      </w:tr>
      <w:tr w:rsidR="006F01A4" w:rsidRPr="00624782" w:rsidTr="009A3097">
        <w:tc>
          <w:tcPr>
            <w:tcW w:w="4651" w:type="dxa"/>
          </w:tcPr>
          <w:p w:rsidR="006F01A4" w:rsidRPr="00624782" w:rsidRDefault="006F01A4" w:rsidP="009A3097">
            <w:pPr>
              <w:jc w:val="center"/>
              <w:rPr>
                <w:color w:val="000000" w:themeColor="text1"/>
              </w:rPr>
            </w:pPr>
            <w:r w:rsidRPr="00624782">
              <w:rPr>
                <w:color w:val="000000" w:themeColor="text1"/>
              </w:rPr>
              <w:t>VÀ PHÁT TRIỂN NÔNG THÔN</w:t>
            </w:r>
          </w:p>
        </w:tc>
        <w:tc>
          <w:tcPr>
            <w:tcW w:w="5983" w:type="dxa"/>
          </w:tcPr>
          <w:p w:rsidR="006F01A4" w:rsidRPr="00624782" w:rsidRDefault="006F01A4" w:rsidP="009A3097">
            <w:pPr>
              <w:jc w:val="center"/>
              <w:rPr>
                <w:b/>
                <w:bCs/>
                <w:color w:val="000000" w:themeColor="text1"/>
                <w:u w:val="single"/>
              </w:rPr>
            </w:pPr>
            <w:r w:rsidRPr="00624782">
              <w:rPr>
                <w:b/>
                <w:bCs/>
                <w:color w:val="000000" w:themeColor="text1"/>
                <w:u w:val="single"/>
              </w:rPr>
              <w:t>Độc lập - Tự do - Hạnh phúc</w:t>
            </w:r>
          </w:p>
        </w:tc>
      </w:tr>
      <w:tr w:rsidR="006F01A4" w:rsidRPr="00624782" w:rsidTr="009A3097">
        <w:tc>
          <w:tcPr>
            <w:tcW w:w="4651" w:type="dxa"/>
          </w:tcPr>
          <w:p w:rsidR="006F01A4" w:rsidRPr="00624782" w:rsidRDefault="006F01A4" w:rsidP="009A3097">
            <w:pPr>
              <w:jc w:val="center"/>
              <w:rPr>
                <w:b/>
                <w:color w:val="000000" w:themeColor="text1"/>
              </w:rPr>
            </w:pPr>
            <w:r w:rsidRPr="00624782">
              <w:rPr>
                <w:b/>
                <w:color w:val="000000" w:themeColor="text1"/>
              </w:rPr>
              <w:t xml:space="preserve">HỌC </w:t>
            </w:r>
            <w:r w:rsidRPr="00624782">
              <w:rPr>
                <w:b/>
                <w:color w:val="000000" w:themeColor="text1"/>
                <w:u w:val="single"/>
              </w:rPr>
              <w:t>VIỆN NÔNG NGHIỆP VIỆT</w:t>
            </w:r>
            <w:r w:rsidR="009A3097">
              <w:rPr>
                <w:b/>
                <w:color w:val="000000" w:themeColor="text1"/>
                <w:u w:val="single"/>
              </w:rPr>
              <w:t xml:space="preserve"> </w:t>
            </w:r>
            <w:r w:rsidRPr="00624782">
              <w:rPr>
                <w:b/>
                <w:color w:val="000000" w:themeColor="text1"/>
              </w:rPr>
              <w:t>NAM</w:t>
            </w:r>
          </w:p>
        </w:tc>
        <w:tc>
          <w:tcPr>
            <w:tcW w:w="5983" w:type="dxa"/>
          </w:tcPr>
          <w:p w:rsidR="006F01A4" w:rsidRPr="00624782" w:rsidRDefault="006F01A4" w:rsidP="009A3097">
            <w:pPr>
              <w:jc w:val="center"/>
              <w:rPr>
                <w:b/>
                <w:bCs/>
                <w:color w:val="000000" w:themeColor="text1"/>
              </w:rPr>
            </w:pPr>
          </w:p>
        </w:tc>
      </w:tr>
    </w:tbl>
    <w:p w:rsidR="006F01A4" w:rsidRPr="00624782" w:rsidRDefault="006F01A4" w:rsidP="006F01A4">
      <w:pPr>
        <w:autoSpaceDE w:val="0"/>
        <w:autoSpaceDN w:val="0"/>
        <w:adjustRightInd w:val="0"/>
        <w:jc w:val="both"/>
        <w:rPr>
          <w:iCs/>
          <w:color w:val="000000" w:themeColor="text1"/>
          <w:sz w:val="36"/>
          <w:szCs w:val="36"/>
        </w:rPr>
      </w:pPr>
    </w:p>
    <w:p w:rsidR="006F01A4" w:rsidRPr="00624782" w:rsidRDefault="006F01A4" w:rsidP="006F01A4">
      <w:pPr>
        <w:autoSpaceDE w:val="0"/>
        <w:autoSpaceDN w:val="0"/>
        <w:adjustRightInd w:val="0"/>
        <w:ind w:right="-32"/>
        <w:jc w:val="center"/>
        <w:rPr>
          <w:b/>
          <w:iCs/>
          <w:color w:val="000000" w:themeColor="text1"/>
          <w:sz w:val="20"/>
          <w:szCs w:val="20"/>
        </w:rPr>
      </w:pPr>
      <w:r w:rsidRPr="00624782">
        <w:rPr>
          <w:b/>
          <w:iCs/>
          <w:color w:val="000000" w:themeColor="text1"/>
          <w:sz w:val="28"/>
          <w:szCs w:val="28"/>
        </w:rPr>
        <w:t>CHƯƠNG TRÌNH TRÌNH ĐỘ ĐẠI HỌC</w:t>
      </w:r>
    </w:p>
    <w:p w:rsidR="006F01A4" w:rsidRDefault="006F01A4" w:rsidP="006F01A4">
      <w:pPr>
        <w:pBdr>
          <w:bottom w:val="single" w:sz="6" w:space="1" w:color="auto"/>
        </w:pBdr>
        <w:autoSpaceDE w:val="0"/>
        <w:autoSpaceDN w:val="0"/>
        <w:adjustRightInd w:val="0"/>
        <w:jc w:val="center"/>
        <w:rPr>
          <w:iCs/>
          <w:color w:val="000000" w:themeColor="text1"/>
          <w:sz w:val="28"/>
          <w:szCs w:val="28"/>
        </w:rPr>
      </w:pPr>
      <w:r w:rsidRPr="00624782">
        <w:rPr>
          <w:iCs/>
          <w:color w:val="000000" w:themeColor="text1"/>
          <w:sz w:val="28"/>
          <w:szCs w:val="28"/>
        </w:rPr>
        <w:t xml:space="preserve">NGÀNH ĐÀO TẠO: </w:t>
      </w:r>
      <w:r w:rsidR="008C2CDB" w:rsidRPr="008C2CDB">
        <w:rPr>
          <w:iCs/>
          <w:color w:val="000000" w:themeColor="text1"/>
          <w:sz w:val="28"/>
          <w:szCs w:val="28"/>
        </w:rPr>
        <w:t>MẠNG MÁY TÍNH VÀ TRUYỀN THÔNG DỮ LIỆU</w:t>
      </w:r>
    </w:p>
    <w:p w:rsidR="008C2CDB" w:rsidRDefault="008C2CDB" w:rsidP="006F01A4">
      <w:pPr>
        <w:pBdr>
          <w:bottom w:val="single" w:sz="6" w:space="1" w:color="auto"/>
        </w:pBdr>
        <w:autoSpaceDE w:val="0"/>
        <w:autoSpaceDN w:val="0"/>
        <w:adjustRightInd w:val="0"/>
        <w:jc w:val="center"/>
        <w:rPr>
          <w:iCs/>
          <w:color w:val="000000" w:themeColor="text1"/>
          <w:sz w:val="28"/>
          <w:szCs w:val="28"/>
        </w:rPr>
      </w:pPr>
      <w:r>
        <w:rPr>
          <w:iCs/>
          <w:color w:val="000000" w:themeColor="text1"/>
          <w:sz w:val="28"/>
          <w:szCs w:val="28"/>
        </w:rPr>
        <w:t>CHUYÊN NGÀNH 1:  MẠNG MÁY TÍNH</w:t>
      </w:r>
    </w:p>
    <w:p w:rsidR="008C2CDB" w:rsidRPr="00624782" w:rsidRDefault="008C2CDB" w:rsidP="006F01A4">
      <w:pPr>
        <w:pBdr>
          <w:bottom w:val="single" w:sz="6" w:space="1" w:color="auto"/>
        </w:pBdr>
        <w:autoSpaceDE w:val="0"/>
        <w:autoSpaceDN w:val="0"/>
        <w:adjustRightInd w:val="0"/>
        <w:jc w:val="center"/>
        <w:rPr>
          <w:iCs/>
          <w:color w:val="000000" w:themeColor="text1"/>
          <w:sz w:val="28"/>
          <w:szCs w:val="28"/>
        </w:rPr>
      </w:pPr>
      <w:r>
        <w:rPr>
          <w:iCs/>
          <w:color w:val="000000" w:themeColor="text1"/>
          <w:sz w:val="28"/>
          <w:szCs w:val="28"/>
        </w:rPr>
        <w:t>CHUYÊN NGÀNH 2: TRUYỀN THÔNG</w:t>
      </w:r>
    </w:p>
    <w:p w:rsidR="00EE1FDE" w:rsidRDefault="00EE1FDE" w:rsidP="006F01A4">
      <w:pPr>
        <w:autoSpaceDE w:val="0"/>
        <w:autoSpaceDN w:val="0"/>
        <w:adjustRightInd w:val="0"/>
        <w:jc w:val="center"/>
        <w:rPr>
          <w:b/>
          <w:iCs/>
          <w:color w:val="000000" w:themeColor="text1"/>
          <w:sz w:val="28"/>
          <w:szCs w:val="28"/>
        </w:rPr>
      </w:pPr>
    </w:p>
    <w:p w:rsidR="006F01A4" w:rsidRPr="00624782" w:rsidRDefault="006F01A4" w:rsidP="006F01A4">
      <w:pPr>
        <w:autoSpaceDE w:val="0"/>
        <w:autoSpaceDN w:val="0"/>
        <w:adjustRightInd w:val="0"/>
        <w:jc w:val="center"/>
        <w:rPr>
          <w:b/>
          <w:iCs/>
          <w:color w:val="000000" w:themeColor="text1"/>
          <w:sz w:val="28"/>
          <w:szCs w:val="28"/>
        </w:rPr>
      </w:pPr>
      <w:r w:rsidRPr="00624782">
        <w:rPr>
          <w:b/>
          <w:iCs/>
          <w:color w:val="000000" w:themeColor="text1"/>
          <w:sz w:val="28"/>
          <w:szCs w:val="28"/>
        </w:rPr>
        <w:t>ĐỀ CƯƠNG CHI TIẾT HỌC PHẦN</w:t>
      </w:r>
    </w:p>
    <w:p w:rsidR="006F01A4" w:rsidRPr="00624782" w:rsidRDefault="006F01A4" w:rsidP="006F01A4">
      <w:pPr>
        <w:autoSpaceDE w:val="0"/>
        <w:autoSpaceDN w:val="0"/>
        <w:adjustRightInd w:val="0"/>
        <w:jc w:val="center"/>
        <w:rPr>
          <w:rFonts w:ascii="Times New Roman Bold" w:hAnsi="Times New Roman Bold"/>
          <w:iCs/>
          <w:color w:val="000000" w:themeColor="text1"/>
          <w:spacing w:val="-6"/>
          <w:sz w:val="26"/>
          <w:szCs w:val="28"/>
        </w:rPr>
      </w:pPr>
    </w:p>
    <w:p w:rsidR="006F01A4" w:rsidRPr="00624782" w:rsidRDefault="006F01A4" w:rsidP="006F01A4">
      <w:pPr>
        <w:autoSpaceDE w:val="0"/>
        <w:autoSpaceDN w:val="0"/>
        <w:adjustRightInd w:val="0"/>
        <w:jc w:val="center"/>
        <w:rPr>
          <w:rFonts w:ascii="Times New Roman Bold" w:hAnsi="Times New Roman Bold"/>
          <w:b/>
          <w:iCs/>
          <w:color w:val="000000" w:themeColor="text1"/>
          <w:spacing w:val="-6"/>
          <w:sz w:val="26"/>
          <w:szCs w:val="28"/>
        </w:rPr>
      </w:pPr>
      <w:r>
        <w:rPr>
          <w:iCs/>
          <w:color w:val="000000" w:themeColor="text1"/>
          <w:sz w:val="28"/>
          <w:szCs w:val="28"/>
        </w:rPr>
        <w:t>ML01020</w:t>
      </w:r>
      <w:r w:rsidRPr="00624782">
        <w:rPr>
          <w:iCs/>
          <w:color w:val="000000" w:themeColor="text1"/>
          <w:sz w:val="28"/>
          <w:szCs w:val="28"/>
        </w:rPr>
        <w:t xml:space="preserve">: </w:t>
      </w:r>
      <w:r>
        <w:rPr>
          <w:iCs/>
          <w:color w:val="000000" w:themeColor="text1"/>
          <w:sz w:val="28"/>
          <w:szCs w:val="28"/>
        </w:rPr>
        <w:t xml:space="preserve">TRIẾT HỌC MÁC – LÊNIN </w:t>
      </w:r>
      <w:r w:rsidRPr="00624782">
        <w:rPr>
          <w:color w:val="000000" w:themeColor="text1"/>
          <w:sz w:val="28"/>
          <w:szCs w:val="28"/>
        </w:rPr>
        <w:t>(</w:t>
      </w:r>
      <w:r>
        <w:rPr>
          <w:color w:val="000000" w:themeColor="text1"/>
          <w:sz w:val="28"/>
          <w:szCs w:val="28"/>
        </w:rPr>
        <w:t>PHILOSOPHY OF MARXISM AND LENINISM</w:t>
      </w:r>
      <w:r w:rsidRPr="00624782">
        <w:rPr>
          <w:color w:val="000000" w:themeColor="text1"/>
          <w:sz w:val="28"/>
          <w:szCs w:val="28"/>
        </w:rPr>
        <w:t>)</w:t>
      </w:r>
    </w:p>
    <w:p w:rsidR="006F01A4" w:rsidRPr="00624782" w:rsidRDefault="006F01A4" w:rsidP="006F01A4">
      <w:pPr>
        <w:jc w:val="both"/>
        <w:rPr>
          <w:b/>
          <w:color w:val="000000" w:themeColor="text1"/>
        </w:rPr>
      </w:pPr>
      <w:r w:rsidRPr="00624782">
        <w:rPr>
          <w:b/>
          <w:color w:val="000000" w:themeColor="text1"/>
        </w:rPr>
        <w:t>I. Thông tin về học phần</w:t>
      </w:r>
    </w:p>
    <w:p w:rsidR="006F01A4" w:rsidRPr="00624782" w:rsidRDefault="006F01A4" w:rsidP="006F01A4">
      <w:pPr>
        <w:numPr>
          <w:ilvl w:val="1"/>
          <w:numId w:val="1"/>
        </w:numPr>
        <w:jc w:val="both"/>
        <w:rPr>
          <w:color w:val="000000" w:themeColor="text1"/>
        </w:rPr>
      </w:pPr>
      <w:r>
        <w:rPr>
          <w:color w:val="000000" w:themeColor="text1"/>
        </w:rPr>
        <w:t>Học kỳ: 01</w:t>
      </w:r>
    </w:p>
    <w:p w:rsidR="006F01A4" w:rsidRPr="00624782" w:rsidRDefault="006F01A4" w:rsidP="006F01A4">
      <w:pPr>
        <w:numPr>
          <w:ilvl w:val="1"/>
          <w:numId w:val="1"/>
        </w:numPr>
        <w:jc w:val="both"/>
        <w:rPr>
          <w:color w:val="000000" w:themeColor="text1"/>
        </w:rPr>
      </w:pPr>
      <w:r w:rsidRPr="00624782">
        <w:rPr>
          <w:color w:val="000000" w:themeColor="text1"/>
        </w:rPr>
        <w:t xml:space="preserve">Tín chỉ: </w:t>
      </w:r>
      <w:r>
        <w:rPr>
          <w:color w:val="000000" w:themeColor="text1"/>
        </w:rPr>
        <w:t>3</w:t>
      </w:r>
      <w:r w:rsidRPr="00624782">
        <w:rPr>
          <w:color w:val="000000" w:themeColor="text1"/>
        </w:rPr>
        <w:t xml:space="preserve"> TC </w:t>
      </w:r>
      <w:r>
        <w:rPr>
          <w:bCs/>
          <w:color w:val="000000" w:themeColor="text1"/>
        </w:rPr>
        <w:t>(Lý thuyết 3</w:t>
      </w:r>
      <w:r w:rsidRPr="00624782">
        <w:rPr>
          <w:bCs/>
          <w:color w:val="000000" w:themeColor="text1"/>
        </w:rPr>
        <w:t xml:space="preserve"> - Thực hành 0</w:t>
      </w:r>
      <w:r w:rsidR="00EE1FDE">
        <w:rPr>
          <w:bCs/>
          <w:color w:val="000000" w:themeColor="text1"/>
        </w:rPr>
        <w:t xml:space="preserve"> – Tự học 9</w:t>
      </w:r>
      <w:r w:rsidRPr="00624782">
        <w:rPr>
          <w:bCs/>
          <w:color w:val="000000" w:themeColor="text1"/>
        </w:rPr>
        <w:t>)</w:t>
      </w:r>
    </w:p>
    <w:p w:rsidR="006F01A4" w:rsidRPr="00624782" w:rsidRDefault="006F01A4" w:rsidP="006F01A4">
      <w:pPr>
        <w:numPr>
          <w:ilvl w:val="1"/>
          <w:numId w:val="1"/>
        </w:numPr>
        <w:jc w:val="both"/>
        <w:rPr>
          <w:color w:val="000000" w:themeColor="text1"/>
        </w:rPr>
      </w:pPr>
      <w:r w:rsidRPr="00624782">
        <w:rPr>
          <w:color w:val="000000" w:themeColor="text1"/>
        </w:rPr>
        <w:t>Gi</w:t>
      </w:r>
      <w:r w:rsidRPr="00624782">
        <w:rPr>
          <w:rFonts w:cs="Arial"/>
          <w:color w:val="000000" w:themeColor="text1"/>
        </w:rPr>
        <w:t>ờ</w:t>
      </w:r>
      <w:r w:rsidRPr="00624782">
        <w:rPr>
          <w:color w:val="000000" w:themeColor="text1"/>
        </w:rPr>
        <w:t xml:space="preserve"> t</w:t>
      </w:r>
      <w:r w:rsidRPr="00624782">
        <w:rPr>
          <w:rFonts w:cs=".VnTime"/>
          <w:color w:val="000000" w:themeColor="text1"/>
        </w:rPr>
        <w:t>í</w:t>
      </w:r>
      <w:r w:rsidRPr="00624782">
        <w:rPr>
          <w:color w:val="000000" w:themeColor="text1"/>
        </w:rPr>
        <w:t>n ch</w:t>
      </w:r>
      <w:r w:rsidRPr="00624782">
        <w:rPr>
          <w:rFonts w:cs="Arial"/>
          <w:color w:val="000000" w:themeColor="text1"/>
        </w:rPr>
        <w:t>ỉ</w:t>
      </w:r>
      <w:r w:rsidR="009A3097">
        <w:rPr>
          <w:rFonts w:cs="Arial"/>
          <w:color w:val="000000" w:themeColor="text1"/>
        </w:rPr>
        <w:t xml:space="preserve"> </w:t>
      </w:r>
      <w:r w:rsidRPr="00624782">
        <w:rPr>
          <w:rFonts w:cs="Arial"/>
          <w:color w:val="000000" w:themeColor="text1"/>
        </w:rPr>
        <w:t>đố</w:t>
      </w:r>
      <w:r w:rsidRPr="00624782">
        <w:rPr>
          <w:color w:val="000000" w:themeColor="text1"/>
        </w:rPr>
        <w:t>i v</w:t>
      </w:r>
      <w:r w:rsidRPr="00624782">
        <w:rPr>
          <w:rFonts w:cs="Arial"/>
          <w:color w:val="000000" w:themeColor="text1"/>
        </w:rPr>
        <w:t>ớ</w:t>
      </w:r>
      <w:r w:rsidRPr="00624782">
        <w:rPr>
          <w:color w:val="000000" w:themeColor="text1"/>
        </w:rPr>
        <w:t>i c</w:t>
      </w:r>
      <w:r w:rsidRPr="00624782">
        <w:rPr>
          <w:rFonts w:cs=".VnTime"/>
          <w:color w:val="000000" w:themeColor="text1"/>
        </w:rPr>
        <w:t>á</w:t>
      </w:r>
      <w:r w:rsidRPr="00624782">
        <w:rPr>
          <w:color w:val="000000" w:themeColor="text1"/>
        </w:rPr>
        <w:t>c ho</w:t>
      </w:r>
      <w:r w:rsidRPr="00624782">
        <w:rPr>
          <w:rFonts w:cs="Arial"/>
          <w:color w:val="000000" w:themeColor="text1"/>
        </w:rPr>
        <w:t>ạ</w:t>
      </w:r>
      <w:r w:rsidRPr="00624782">
        <w:rPr>
          <w:color w:val="000000" w:themeColor="text1"/>
        </w:rPr>
        <w:t xml:space="preserve">t </w:t>
      </w:r>
      <w:r w:rsidRPr="00624782">
        <w:rPr>
          <w:rFonts w:cs="Arial"/>
          <w:color w:val="000000" w:themeColor="text1"/>
        </w:rPr>
        <w:t>độ</w:t>
      </w:r>
      <w:r w:rsidRPr="00624782">
        <w:rPr>
          <w:color w:val="000000" w:themeColor="text1"/>
        </w:rPr>
        <w:t>ng h</w:t>
      </w:r>
      <w:r w:rsidRPr="00624782">
        <w:rPr>
          <w:rFonts w:cs="Arial"/>
          <w:color w:val="000000" w:themeColor="text1"/>
        </w:rPr>
        <w:t>ọ</w:t>
      </w:r>
      <w:r w:rsidRPr="00624782">
        <w:rPr>
          <w:color w:val="000000" w:themeColor="text1"/>
        </w:rPr>
        <w:t>c t</w:t>
      </w:r>
      <w:r w:rsidRPr="00624782">
        <w:rPr>
          <w:rFonts w:cs="Arial"/>
          <w:color w:val="000000" w:themeColor="text1"/>
        </w:rPr>
        <w:t>ậ</w:t>
      </w:r>
      <w:r w:rsidR="009A3097">
        <w:rPr>
          <w:color w:val="000000" w:themeColor="text1"/>
        </w:rPr>
        <w:t>p: 45</w:t>
      </w:r>
      <w:r w:rsidRPr="00624782">
        <w:rPr>
          <w:color w:val="000000" w:themeColor="text1"/>
        </w:rPr>
        <w:t xml:space="preserve"> tiết</w:t>
      </w:r>
    </w:p>
    <w:p w:rsidR="006F01A4" w:rsidRPr="00624782" w:rsidRDefault="006F01A4" w:rsidP="006F01A4">
      <w:pPr>
        <w:ind w:left="1440"/>
        <w:jc w:val="both"/>
        <w:rPr>
          <w:color w:val="000000" w:themeColor="text1"/>
        </w:rPr>
      </w:pPr>
      <w:r w:rsidRPr="00624782">
        <w:rPr>
          <w:color w:val="000000" w:themeColor="text1"/>
        </w:rPr>
        <w:t>+ Học l</w:t>
      </w:r>
      <w:r w:rsidRPr="00624782">
        <w:rPr>
          <w:rFonts w:cs=".VnTime"/>
          <w:color w:val="000000" w:themeColor="text1"/>
        </w:rPr>
        <w:t>ý</w:t>
      </w:r>
      <w:r w:rsidRPr="00624782">
        <w:rPr>
          <w:color w:val="000000" w:themeColor="text1"/>
        </w:rPr>
        <w:t xml:space="preserve"> thuy</w:t>
      </w:r>
      <w:r w:rsidRPr="00624782">
        <w:rPr>
          <w:rFonts w:cs="Arial"/>
          <w:color w:val="000000" w:themeColor="text1"/>
        </w:rPr>
        <w:t>ế</w:t>
      </w:r>
      <w:r w:rsidRPr="00624782">
        <w:rPr>
          <w:color w:val="000000" w:themeColor="text1"/>
        </w:rPr>
        <w:t>t tr</w:t>
      </w:r>
      <w:r w:rsidRPr="00624782">
        <w:rPr>
          <w:rFonts w:cs=".VnTime"/>
          <w:color w:val="000000" w:themeColor="text1"/>
        </w:rPr>
        <w:t>ê</w:t>
      </w:r>
      <w:r w:rsidRPr="00624782">
        <w:rPr>
          <w:color w:val="000000" w:themeColor="text1"/>
        </w:rPr>
        <w:t>n l</w:t>
      </w:r>
      <w:r w:rsidRPr="00624782">
        <w:rPr>
          <w:rFonts w:cs="Arial"/>
          <w:color w:val="000000" w:themeColor="text1"/>
        </w:rPr>
        <w:t>ớ</w:t>
      </w:r>
      <w:r w:rsidRPr="00624782">
        <w:rPr>
          <w:color w:val="000000" w:themeColor="text1"/>
        </w:rPr>
        <w:t>p</w:t>
      </w:r>
      <w:r>
        <w:rPr>
          <w:color w:val="000000" w:themeColor="text1"/>
        </w:rPr>
        <w:t>: 45</w:t>
      </w:r>
      <w:r w:rsidRPr="00624782">
        <w:rPr>
          <w:color w:val="000000" w:themeColor="text1"/>
        </w:rPr>
        <w:t xml:space="preserve"> tiết</w:t>
      </w:r>
    </w:p>
    <w:p w:rsidR="006F01A4" w:rsidRPr="00624782" w:rsidRDefault="006F01A4" w:rsidP="006F01A4">
      <w:pPr>
        <w:ind w:left="1440"/>
        <w:jc w:val="both"/>
        <w:rPr>
          <w:color w:val="000000" w:themeColor="text1"/>
        </w:rPr>
      </w:pPr>
      <w:r w:rsidRPr="00624782">
        <w:rPr>
          <w:color w:val="000000" w:themeColor="text1"/>
        </w:rPr>
        <w:t>+ Thuyết</w:t>
      </w:r>
      <w:r>
        <w:rPr>
          <w:color w:val="000000" w:themeColor="text1"/>
        </w:rPr>
        <w:t xml:space="preserve"> trình và thảo luận trên lớp: 0</w:t>
      </w:r>
      <w:r w:rsidRPr="00624782">
        <w:rPr>
          <w:color w:val="000000" w:themeColor="text1"/>
        </w:rPr>
        <w:t xml:space="preserve"> tiết</w:t>
      </w:r>
    </w:p>
    <w:p w:rsidR="006F01A4" w:rsidRPr="00624782" w:rsidRDefault="006F01A4" w:rsidP="006F01A4">
      <w:pPr>
        <w:numPr>
          <w:ilvl w:val="1"/>
          <w:numId w:val="1"/>
        </w:numPr>
        <w:jc w:val="both"/>
        <w:rPr>
          <w:color w:val="000000" w:themeColor="text1"/>
        </w:rPr>
      </w:pPr>
      <w:r w:rsidRPr="00624782">
        <w:rPr>
          <w:color w:val="000000" w:themeColor="text1"/>
        </w:rPr>
        <w:t>Giờ tự họ</w:t>
      </w:r>
      <w:r w:rsidR="009A3097">
        <w:rPr>
          <w:color w:val="000000" w:themeColor="text1"/>
        </w:rPr>
        <w:t>c: 135</w:t>
      </w:r>
      <w:r w:rsidRPr="00624782">
        <w:rPr>
          <w:color w:val="000000" w:themeColor="text1"/>
        </w:rPr>
        <w:t xml:space="preserve"> tiết</w:t>
      </w:r>
    </w:p>
    <w:p w:rsidR="006F01A4" w:rsidRPr="00624782" w:rsidRDefault="006F01A4" w:rsidP="006F01A4">
      <w:pPr>
        <w:numPr>
          <w:ilvl w:val="1"/>
          <w:numId w:val="1"/>
        </w:numPr>
        <w:jc w:val="both"/>
        <w:rPr>
          <w:color w:val="000000" w:themeColor="text1"/>
        </w:rPr>
      </w:pPr>
      <w:r w:rsidRPr="00624782">
        <w:rPr>
          <w:color w:val="000000" w:themeColor="text1"/>
        </w:rPr>
        <w:t xml:space="preserve">Đơn vị phụ trách học phần: </w:t>
      </w:r>
    </w:p>
    <w:p w:rsidR="006F01A4" w:rsidRPr="00624782" w:rsidRDefault="006F01A4" w:rsidP="006F01A4">
      <w:pPr>
        <w:numPr>
          <w:ilvl w:val="2"/>
          <w:numId w:val="1"/>
        </w:numPr>
        <w:jc w:val="both"/>
        <w:rPr>
          <w:color w:val="000000" w:themeColor="text1"/>
        </w:rPr>
      </w:pPr>
      <w:r w:rsidRPr="00624782">
        <w:rPr>
          <w:color w:val="000000" w:themeColor="text1"/>
        </w:rPr>
        <w:t>Bộ môn: Nguyên lý của chủ nghĩa Mác - Lênin</w:t>
      </w:r>
    </w:p>
    <w:p w:rsidR="006F01A4" w:rsidRPr="00624782" w:rsidRDefault="006F01A4" w:rsidP="006F01A4">
      <w:pPr>
        <w:numPr>
          <w:ilvl w:val="2"/>
          <w:numId w:val="1"/>
        </w:numPr>
        <w:jc w:val="both"/>
        <w:rPr>
          <w:color w:val="000000" w:themeColor="text1"/>
        </w:rPr>
      </w:pPr>
      <w:r w:rsidRPr="00624782">
        <w:rPr>
          <w:color w:val="000000" w:themeColor="text1"/>
        </w:rPr>
        <w:t>Khoa: Lý luận chính trị và Xã hội</w:t>
      </w:r>
    </w:p>
    <w:p w:rsidR="006F01A4" w:rsidRPr="00624782" w:rsidRDefault="006F01A4" w:rsidP="006F01A4">
      <w:pPr>
        <w:numPr>
          <w:ilvl w:val="1"/>
          <w:numId w:val="1"/>
        </w:numPr>
        <w:jc w:val="both"/>
        <w:rPr>
          <w:color w:val="000000" w:themeColor="text1"/>
        </w:rPr>
      </w:pPr>
      <w:r w:rsidRPr="00624782">
        <w:rPr>
          <w:color w:val="000000" w:themeColor="text1"/>
        </w:rPr>
        <w:t>Là học phần: Bắt buộc</w:t>
      </w:r>
    </w:p>
    <w:p w:rsidR="006F01A4" w:rsidRPr="00624782" w:rsidRDefault="006F01A4" w:rsidP="006F01A4">
      <w:pPr>
        <w:numPr>
          <w:ilvl w:val="1"/>
          <w:numId w:val="1"/>
        </w:numPr>
        <w:jc w:val="both"/>
        <w:rPr>
          <w:color w:val="000000" w:themeColor="text1"/>
        </w:rPr>
      </w:pPr>
      <w:r w:rsidRPr="00624782">
        <w:rPr>
          <w:color w:val="000000" w:themeColor="text1"/>
        </w:rPr>
        <w:t>Học phần thuộc khối kiến thức:</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6F01A4" w:rsidRPr="00624782" w:rsidTr="009A3097">
        <w:trPr>
          <w:trHeight w:val="295"/>
        </w:trPr>
        <w:tc>
          <w:tcPr>
            <w:tcW w:w="2271" w:type="dxa"/>
            <w:gridSpan w:val="2"/>
            <w:vAlign w:val="center"/>
          </w:tcPr>
          <w:p w:rsidR="006F01A4" w:rsidRPr="00624782" w:rsidRDefault="006F01A4" w:rsidP="009A3097">
            <w:pPr>
              <w:jc w:val="center"/>
              <w:rPr>
                <w:color w:val="000000" w:themeColor="text1"/>
              </w:rPr>
            </w:pPr>
            <w:r w:rsidRPr="00624782">
              <w:rPr>
                <w:color w:val="000000" w:themeColor="text1"/>
              </w:rPr>
              <w:t>Đại cương □</w:t>
            </w:r>
          </w:p>
        </w:tc>
        <w:tc>
          <w:tcPr>
            <w:tcW w:w="2409" w:type="dxa"/>
            <w:gridSpan w:val="2"/>
            <w:vAlign w:val="center"/>
          </w:tcPr>
          <w:p w:rsidR="006F01A4" w:rsidRPr="00624782" w:rsidRDefault="006F01A4" w:rsidP="009A3097">
            <w:pPr>
              <w:jc w:val="center"/>
              <w:rPr>
                <w:color w:val="000000" w:themeColor="text1"/>
              </w:rPr>
            </w:pPr>
            <w:r w:rsidRPr="00624782">
              <w:rPr>
                <w:color w:val="000000" w:themeColor="text1"/>
              </w:rPr>
              <w:t>Cơ sở ngành □</w:t>
            </w:r>
          </w:p>
        </w:tc>
        <w:tc>
          <w:tcPr>
            <w:tcW w:w="2409" w:type="dxa"/>
            <w:gridSpan w:val="2"/>
            <w:vAlign w:val="center"/>
          </w:tcPr>
          <w:p w:rsidR="006F01A4" w:rsidRPr="00624782" w:rsidRDefault="006F01A4" w:rsidP="009A3097">
            <w:pPr>
              <w:jc w:val="center"/>
              <w:rPr>
                <w:color w:val="000000" w:themeColor="text1"/>
              </w:rPr>
            </w:pPr>
            <w:r w:rsidRPr="00624782">
              <w:rPr>
                <w:color w:val="000000" w:themeColor="text1"/>
              </w:rPr>
              <w:t>Chuyên ngành 1 □</w:t>
            </w:r>
          </w:p>
        </w:tc>
        <w:tc>
          <w:tcPr>
            <w:tcW w:w="2409" w:type="dxa"/>
            <w:gridSpan w:val="2"/>
            <w:vAlign w:val="center"/>
          </w:tcPr>
          <w:p w:rsidR="006F01A4" w:rsidRPr="00624782" w:rsidRDefault="006F01A4" w:rsidP="009A3097">
            <w:pPr>
              <w:jc w:val="center"/>
              <w:rPr>
                <w:color w:val="000000" w:themeColor="text1"/>
              </w:rPr>
            </w:pPr>
            <w:r w:rsidRPr="00624782">
              <w:rPr>
                <w:color w:val="000000" w:themeColor="text1"/>
              </w:rPr>
              <w:t>Chuyên ngành … □</w:t>
            </w:r>
          </w:p>
        </w:tc>
      </w:tr>
      <w:tr w:rsidR="006F01A4" w:rsidRPr="00624782" w:rsidTr="009A3097">
        <w:trPr>
          <w:trHeight w:val="149"/>
        </w:trPr>
        <w:tc>
          <w:tcPr>
            <w:tcW w:w="1134" w:type="dxa"/>
            <w:vAlign w:val="center"/>
          </w:tcPr>
          <w:p w:rsidR="006F01A4" w:rsidRPr="00624782" w:rsidRDefault="006F01A4" w:rsidP="009A3097">
            <w:pPr>
              <w:jc w:val="center"/>
              <w:rPr>
                <w:color w:val="000000" w:themeColor="text1"/>
              </w:rPr>
            </w:pPr>
            <w:r w:rsidRPr="00624782">
              <w:rPr>
                <w:color w:val="000000" w:themeColor="text1"/>
              </w:rPr>
              <w:t xml:space="preserve">Bắt buộc </w:t>
            </w:r>
            <w:r w:rsidRPr="00624782">
              <w:rPr>
                <w:color w:val="000000" w:themeColor="text1"/>
              </w:rPr>
              <w:sym w:font="Wingdings 2" w:char="F054"/>
            </w:r>
          </w:p>
        </w:tc>
        <w:tc>
          <w:tcPr>
            <w:tcW w:w="1137" w:type="dxa"/>
            <w:vAlign w:val="center"/>
          </w:tcPr>
          <w:p w:rsidR="006F01A4" w:rsidRPr="00624782" w:rsidRDefault="006F01A4" w:rsidP="009A3097">
            <w:pPr>
              <w:jc w:val="center"/>
              <w:rPr>
                <w:color w:val="000000" w:themeColor="text1"/>
              </w:rPr>
            </w:pPr>
            <w:r w:rsidRPr="00624782">
              <w:rPr>
                <w:color w:val="000000" w:themeColor="text1"/>
              </w:rPr>
              <w:t>Tự chọn □</w:t>
            </w:r>
          </w:p>
        </w:tc>
        <w:tc>
          <w:tcPr>
            <w:tcW w:w="1204" w:type="dxa"/>
            <w:vAlign w:val="center"/>
          </w:tcPr>
          <w:p w:rsidR="006F01A4" w:rsidRPr="00624782" w:rsidRDefault="006F01A4" w:rsidP="009A3097">
            <w:pPr>
              <w:jc w:val="center"/>
              <w:rPr>
                <w:color w:val="000000" w:themeColor="text1"/>
              </w:rPr>
            </w:pPr>
            <w:r w:rsidRPr="00624782">
              <w:rPr>
                <w:color w:val="000000" w:themeColor="text1"/>
              </w:rPr>
              <w:t>Bắt buộc □</w:t>
            </w:r>
          </w:p>
        </w:tc>
        <w:tc>
          <w:tcPr>
            <w:tcW w:w="1205" w:type="dxa"/>
            <w:vAlign w:val="center"/>
          </w:tcPr>
          <w:p w:rsidR="006F01A4" w:rsidRPr="00624782" w:rsidRDefault="006F01A4" w:rsidP="009A3097">
            <w:pPr>
              <w:jc w:val="center"/>
              <w:rPr>
                <w:color w:val="000000" w:themeColor="text1"/>
              </w:rPr>
            </w:pPr>
            <w:r w:rsidRPr="00624782">
              <w:rPr>
                <w:color w:val="000000" w:themeColor="text1"/>
              </w:rPr>
              <w:t>Tự chọn □</w:t>
            </w:r>
          </w:p>
        </w:tc>
        <w:tc>
          <w:tcPr>
            <w:tcW w:w="1204" w:type="dxa"/>
            <w:vAlign w:val="center"/>
          </w:tcPr>
          <w:p w:rsidR="006F01A4" w:rsidRPr="00624782" w:rsidRDefault="006F01A4" w:rsidP="009A3097">
            <w:pPr>
              <w:jc w:val="center"/>
              <w:rPr>
                <w:color w:val="000000" w:themeColor="text1"/>
              </w:rPr>
            </w:pPr>
            <w:r w:rsidRPr="00624782">
              <w:rPr>
                <w:color w:val="000000" w:themeColor="text1"/>
              </w:rPr>
              <w:t xml:space="preserve">Bắt buộc </w:t>
            </w:r>
          </w:p>
          <w:p w:rsidR="006F01A4" w:rsidRPr="00624782" w:rsidRDefault="006F01A4" w:rsidP="009A3097">
            <w:pPr>
              <w:jc w:val="center"/>
              <w:rPr>
                <w:color w:val="000000" w:themeColor="text1"/>
              </w:rPr>
            </w:pPr>
            <w:r w:rsidRPr="00624782">
              <w:rPr>
                <w:color w:val="000000" w:themeColor="text1"/>
              </w:rPr>
              <w:t>□</w:t>
            </w:r>
          </w:p>
        </w:tc>
        <w:tc>
          <w:tcPr>
            <w:tcW w:w="1205" w:type="dxa"/>
            <w:vAlign w:val="center"/>
          </w:tcPr>
          <w:p w:rsidR="006F01A4" w:rsidRPr="00624782" w:rsidRDefault="006F01A4" w:rsidP="009A3097">
            <w:pPr>
              <w:jc w:val="center"/>
              <w:rPr>
                <w:color w:val="000000" w:themeColor="text1"/>
              </w:rPr>
            </w:pPr>
            <w:r w:rsidRPr="00624782">
              <w:rPr>
                <w:color w:val="000000" w:themeColor="text1"/>
              </w:rPr>
              <w:t>Tự chọn □</w:t>
            </w:r>
          </w:p>
        </w:tc>
        <w:tc>
          <w:tcPr>
            <w:tcW w:w="1204" w:type="dxa"/>
            <w:vAlign w:val="center"/>
          </w:tcPr>
          <w:p w:rsidR="006F01A4" w:rsidRPr="00624782" w:rsidRDefault="006F01A4" w:rsidP="009A3097">
            <w:pPr>
              <w:jc w:val="center"/>
              <w:rPr>
                <w:color w:val="000000" w:themeColor="text1"/>
              </w:rPr>
            </w:pPr>
            <w:r w:rsidRPr="00624782">
              <w:rPr>
                <w:color w:val="000000" w:themeColor="text1"/>
              </w:rPr>
              <w:t>Bắt buộc □</w:t>
            </w:r>
          </w:p>
        </w:tc>
        <w:tc>
          <w:tcPr>
            <w:tcW w:w="1205" w:type="dxa"/>
            <w:vAlign w:val="center"/>
          </w:tcPr>
          <w:p w:rsidR="006F01A4" w:rsidRPr="00624782" w:rsidRDefault="006F01A4" w:rsidP="009A3097">
            <w:pPr>
              <w:jc w:val="center"/>
              <w:rPr>
                <w:color w:val="000000" w:themeColor="text1"/>
              </w:rPr>
            </w:pPr>
            <w:r w:rsidRPr="00624782">
              <w:rPr>
                <w:color w:val="000000" w:themeColor="text1"/>
              </w:rPr>
              <w:t>Tự chọn □</w:t>
            </w:r>
          </w:p>
        </w:tc>
      </w:tr>
    </w:tbl>
    <w:p w:rsidR="006F01A4" w:rsidRPr="00624782" w:rsidRDefault="006F01A4" w:rsidP="006F01A4">
      <w:pPr>
        <w:numPr>
          <w:ilvl w:val="1"/>
          <w:numId w:val="1"/>
        </w:numPr>
        <w:ind w:left="1353"/>
        <w:jc w:val="both"/>
        <w:rPr>
          <w:color w:val="000000" w:themeColor="text1"/>
        </w:rPr>
      </w:pPr>
      <w:r w:rsidRPr="00624782">
        <w:rPr>
          <w:color w:val="000000" w:themeColor="text1"/>
        </w:rPr>
        <w:t xml:space="preserve">Học phần học song hành: </w:t>
      </w:r>
    </w:p>
    <w:p w:rsidR="006F01A4" w:rsidRPr="00624782" w:rsidRDefault="006F01A4" w:rsidP="006F01A4">
      <w:pPr>
        <w:numPr>
          <w:ilvl w:val="1"/>
          <w:numId w:val="1"/>
        </w:numPr>
        <w:ind w:left="1353"/>
        <w:jc w:val="both"/>
        <w:rPr>
          <w:color w:val="000000" w:themeColor="text1"/>
        </w:rPr>
      </w:pPr>
      <w:r w:rsidRPr="00624782">
        <w:rPr>
          <w:color w:val="000000" w:themeColor="text1"/>
        </w:rPr>
        <w:t xml:space="preserve">Học phần tiên quyết: </w:t>
      </w:r>
    </w:p>
    <w:p w:rsidR="006F01A4" w:rsidRPr="00624782" w:rsidRDefault="009B1079" w:rsidP="006F01A4">
      <w:pPr>
        <w:numPr>
          <w:ilvl w:val="1"/>
          <w:numId w:val="1"/>
        </w:numPr>
        <w:ind w:left="1353"/>
        <w:jc w:val="both"/>
        <w:rPr>
          <w:color w:val="000000" w:themeColor="text1"/>
        </w:rPr>
      </w:pPr>
      <w:r>
        <w:rPr>
          <w:noProof/>
          <w:color w:val="000000" w:themeColor="text1"/>
        </w:rPr>
        <mc:AlternateContent>
          <mc:Choice Requires="wps">
            <w:drawing>
              <wp:anchor distT="0" distB="0" distL="114300" distR="114300" simplePos="0" relativeHeight="251658240" behindDoc="0" locked="0" layoutInCell="1" allowOverlap="1">
                <wp:simplePos x="0" y="0"/>
                <wp:positionH relativeFrom="column">
                  <wp:posOffset>3000375</wp:posOffset>
                </wp:positionH>
                <wp:positionV relativeFrom="paragraph">
                  <wp:posOffset>72390</wp:posOffset>
                </wp:positionV>
                <wp:extent cx="120650" cy="90805"/>
                <wp:effectExtent l="0" t="0" r="12700" b="234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FF96CFF" id="Rectangle 4" o:spid="_x0000_s1026" style="position:absolute;margin-left:236.25pt;margin-top:5.7pt;width:9.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6F01A4" w:rsidRPr="00624782">
        <w:rPr>
          <w:color w:val="000000" w:themeColor="text1"/>
        </w:rPr>
        <w:t xml:space="preserve">Ngôn ngữ giảng dạy: Tiếng Anh     </w:t>
      </w:r>
      <w:r w:rsidR="006F01A4" w:rsidRPr="00624782">
        <w:rPr>
          <w:color w:val="000000" w:themeColor="text1"/>
        </w:rPr>
        <w:tab/>
        <w:t xml:space="preserve">   Tiếng Việt </w:t>
      </w:r>
      <w:r w:rsidR="006F01A4" w:rsidRPr="00624782">
        <w:rPr>
          <w:color w:val="000000" w:themeColor="text1"/>
          <w:szCs w:val="26"/>
        </w:rPr>
        <w:sym w:font="Wingdings 2" w:char="F054"/>
      </w:r>
    </w:p>
    <w:p w:rsidR="006F01A4" w:rsidRPr="00624782" w:rsidRDefault="006F01A4" w:rsidP="006F01A4">
      <w:pPr>
        <w:jc w:val="both"/>
        <w:rPr>
          <w:b/>
          <w:color w:val="000000" w:themeColor="text1"/>
        </w:rPr>
      </w:pPr>
      <w:r w:rsidRPr="00624782">
        <w:rPr>
          <w:b/>
          <w:color w:val="000000" w:themeColor="text1"/>
        </w:rPr>
        <w:t xml:space="preserve">II. Mục tiêu và kết quả học tập mong đợi  </w:t>
      </w:r>
    </w:p>
    <w:p w:rsidR="006F01A4" w:rsidRPr="007A07ED" w:rsidRDefault="006F01A4" w:rsidP="006F01A4">
      <w:pPr>
        <w:ind w:firstLine="720"/>
        <w:jc w:val="both"/>
        <w:rPr>
          <w:color w:val="000000"/>
        </w:rPr>
      </w:pPr>
      <w:r w:rsidRPr="00624782">
        <w:rPr>
          <w:b/>
          <w:i/>
          <w:color w:val="000000" w:themeColor="text1"/>
        </w:rPr>
        <w:t>* Mục tiêu</w:t>
      </w:r>
      <w:r w:rsidRPr="00624782">
        <w:rPr>
          <w:color w:val="000000" w:themeColor="text1"/>
        </w:rPr>
        <w:t xml:space="preserve">: </w:t>
      </w:r>
      <w:r w:rsidRPr="007A07ED">
        <w:rPr>
          <w:color w:val="000000"/>
        </w:rPr>
        <w:t xml:space="preserve">Học phần nhằm giúp người học nắm được kiến thức cơ bản về thế giới quan và phương pháp luận của triết học Mác – Lênin và vận dụng các tri </w:t>
      </w:r>
      <w:r>
        <w:rPr>
          <w:color w:val="000000"/>
        </w:rPr>
        <w:t xml:space="preserve">thức đã học </w:t>
      </w:r>
      <w:r w:rsidRPr="007A07ED">
        <w:rPr>
          <w:color w:val="000000"/>
        </w:rPr>
        <w:t>vào</w:t>
      </w:r>
      <w:r>
        <w:rPr>
          <w:color w:val="000000"/>
        </w:rPr>
        <w:t xml:space="preserve"> hoạt động</w:t>
      </w:r>
      <w:r w:rsidRPr="007A07ED">
        <w:rPr>
          <w:color w:val="000000"/>
        </w:rPr>
        <w:t xml:space="preserve"> thực tiễn.</w:t>
      </w:r>
    </w:p>
    <w:p w:rsidR="006F01A4" w:rsidRPr="00624782" w:rsidRDefault="006F01A4" w:rsidP="006F01A4">
      <w:pPr>
        <w:pStyle w:val="ListParagraph"/>
        <w:ind w:left="0" w:right="-284" w:firstLine="720"/>
        <w:jc w:val="both"/>
        <w:rPr>
          <w:b/>
          <w:i/>
          <w:color w:val="000000" w:themeColor="text1"/>
        </w:rPr>
      </w:pPr>
      <w:r w:rsidRPr="00624782">
        <w:rPr>
          <w:b/>
          <w:i/>
          <w:color w:val="000000" w:themeColor="text1"/>
        </w:rPr>
        <w:t>* Kết quả học tập mong đợi của học phần:</w:t>
      </w:r>
    </w:p>
    <w:p w:rsidR="006F01A4" w:rsidRPr="00624782" w:rsidRDefault="006F01A4" w:rsidP="006F01A4">
      <w:pPr>
        <w:jc w:val="both"/>
        <w:rPr>
          <w:color w:val="000000" w:themeColor="text1"/>
        </w:rPr>
      </w:pPr>
      <w:r w:rsidRPr="00624782">
        <w:rPr>
          <w:color w:val="000000" w:themeColor="text1"/>
        </w:rPr>
        <w:t xml:space="preserve">Học phần đóng góp cho Chuẩn đầu ra sau đây của CTĐT theo mức độ sau: </w:t>
      </w:r>
    </w:p>
    <w:p w:rsidR="006F01A4" w:rsidRDefault="006F01A4" w:rsidP="006F01A4">
      <w:pPr>
        <w:rPr>
          <w:i/>
          <w:color w:val="000000" w:themeColor="text1"/>
        </w:rPr>
      </w:pPr>
      <w:r w:rsidRPr="00624782">
        <w:rPr>
          <w:i/>
          <w:color w:val="000000" w:themeColor="text1"/>
        </w:rPr>
        <w:t>I – Giới thiệu (Introduction); P – Thực hiện (Practice); R – Củng cố (Reinforce); M – Đạt được (Master)</w:t>
      </w:r>
    </w:p>
    <w:p w:rsidR="006F01A4" w:rsidRDefault="006F01A4" w:rsidP="006F01A4">
      <w:pPr>
        <w:rPr>
          <w:i/>
          <w:color w:val="000000" w:themeColor="text1"/>
        </w:rPr>
      </w:pPr>
    </w:p>
    <w:p w:rsidR="006F01A4" w:rsidRPr="00624782" w:rsidRDefault="006F01A4" w:rsidP="006F01A4">
      <w:pPr>
        <w:rPr>
          <w:i/>
          <w:color w:val="000000" w:themeColor="text1"/>
        </w:rPr>
      </w:pPr>
      <w:r>
        <w:rPr>
          <w:i/>
          <w:color w:val="000000" w:themeColor="text1"/>
        </w:rPr>
        <w:t xml:space="preserve"> </w:t>
      </w:r>
      <w:r>
        <w:rPr>
          <w:i/>
          <w:color w:val="000000" w:themeColor="text1"/>
        </w:rPr>
        <w:tab/>
      </w:r>
    </w:p>
    <w:tbl>
      <w:tblPr>
        <w:tblW w:w="10350" w:type="dxa"/>
        <w:tblInd w:w="-522" w:type="dxa"/>
        <w:tblLayout w:type="fixed"/>
        <w:tblLook w:val="04A0" w:firstRow="1" w:lastRow="0" w:firstColumn="1" w:lastColumn="0" w:noHBand="0" w:noVBand="1"/>
      </w:tblPr>
      <w:tblGrid>
        <w:gridCol w:w="1170"/>
        <w:gridCol w:w="1020"/>
        <w:gridCol w:w="690"/>
        <w:gridCol w:w="720"/>
        <w:gridCol w:w="630"/>
        <w:gridCol w:w="630"/>
        <w:gridCol w:w="630"/>
        <w:gridCol w:w="630"/>
        <w:gridCol w:w="630"/>
        <w:gridCol w:w="720"/>
        <w:gridCol w:w="720"/>
        <w:gridCol w:w="720"/>
        <w:gridCol w:w="720"/>
        <w:gridCol w:w="720"/>
      </w:tblGrid>
      <w:tr w:rsidR="006F01A4" w:rsidRPr="00624782" w:rsidTr="009A3097">
        <w:trPr>
          <w:trHeight w:val="288"/>
        </w:trPr>
        <w:tc>
          <w:tcPr>
            <w:tcW w:w="11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01A4" w:rsidRPr="00624782" w:rsidRDefault="006F01A4" w:rsidP="009A3097">
            <w:pPr>
              <w:jc w:val="center"/>
              <w:rPr>
                <w:color w:val="000000" w:themeColor="text1"/>
                <w:lang w:val="vi-VN" w:eastAsia="vi-VN"/>
              </w:rPr>
            </w:pPr>
            <w:r w:rsidRPr="00624782">
              <w:rPr>
                <w:color w:val="000000" w:themeColor="text1"/>
                <w:lang w:val="vi-VN" w:eastAsia="vi-VN"/>
              </w:rPr>
              <w:t>Mã HP</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01A4" w:rsidRPr="00624782" w:rsidRDefault="006F01A4" w:rsidP="009A3097">
            <w:pPr>
              <w:jc w:val="center"/>
              <w:rPr>
                <w:color w:val="000000" w:themeColor="text1"/>
                <w:lang w:val="vi-VN" w:eastAsia="vi-VN"/>
              </w:rPr>
            </w:pPr>
            <w:r w:rsidRPr="00624782">
              <w:rPr>
                <w:color w:val="000000" w:themeColor="text1"/>
                <w:lang w:val="vi-VN" w:eastAsia="vi-VN"/>
              </w:rPr>
              <w:t>Tên HP</w:t>
            </w:r>
          </w:p>
        </w:tc>
        <w:tc>
          <w:tcPr>
            <w:tcW w:w="8160" w:type="dxa"/>
            <w:gridSpan w:val="12"/>
            <w:tcBorders>
              <w:top w:val="single" w:sz="4" w:space="0" w:color="auto"/>
              <w:left w:val="nil"/>
              <w:bottom w:val="single" w:sz="4" w:space="0" w:color="auto"/>
              <w:right w:val="single" w:sz="4" w:space="0" w:color="000000"/>
            </w:tcBorders>
            <w:shd w:val="clear" w:color="auto" w:fill="auto"/>
            <w:noWrap/>
            <w:vAlign w:val="bottom"/>
            <w:hideMark/>
          </w:tcPr>
          <w:p w:rsidR="006F01A4" w:rsidRPr="00624782" w:rsidRDefault="006F01A4" w:rsidP="009A3097">
            <w:pPr>
              <w:jc w:val="center"/>
              <w:rPr>
                <w:color w:val="000000" w:themeColor="text1"/>
                <w:lang w:val="vi-VN" w:eastAsia="vi-VN"/>
              </w:rPr>
            </w:pPr>
            <w:r w:rsidRPr="00624782">
              <w:rPr>
                <w:color w:val="000000" w:themeColor="text1"/>
                <w:lang w:val="vi-VN" w:eastAsia="vi-VN"/>
              </w:rPr>
              <w:t>Mức độ đóng góp của học phần cho CĐR của CTĐT</w:t>
            </w:r>
          </w:p>
        </w:tc>
      </w:tr>
      <w:tr w:rsidR="006F01A4" w:rsidRPr="00624782" w:rsidTr="009A3097">
        <w:trPr>
          <w:trHeight w:val="288"/>
        </w:trPr>
        <w:tc>
          <w:tcPr>
            <w:tcW w:w="1170" w:type="dxa"/>
            <w:vMerge/>
            <w:tcBorders>
              <w:top w:val="single" w:sz="4" w:space="0" w:color="auto"/>
              <w:left w:val="single" w:sz="4" w:space="0" w:color="auto"/>
              <w:bottom w:val="single" w:sz="4" w:space="0" w:color="000000"/>
              <w:right w:val="single" w:sz="4" w:space="0" w:color="auto"/>
            </w:tcBorders>
            <w:vAlign w:val="center"/>
            <w:hideMark/>
          </w:tcPr>
          <w:p w:rsidR="006F01A4" w:rsidRPr="00624782" w:rsidRDefault="006F01A4" w:rsidP="009A3097">
            <w:pPr>
              <w:rPr>
                <w:color w:val="000000" w:themeColor="text1"/>
                <w:lang w:val="vi-VN" w:eastAsia="vi-VN"/>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6F01A4" w:rsidRPr="00624782" w:rsidRDefault="006F01A4" w:rsidP="009A3097">
            <w:pPr>
              <w:rPr>
                <w:color w:val="000000" w:themeColor="text1"/>
                <w:lang w:val="vi-VN" w:eastAsia="vi-VN"/>
              </w:rPr>
            </w:pPr>
          </w:p>
        </w:tc>
        <w:tc>
          <w:tcPr>
            <w:tcW w:w="690" w:type="dxa"/>
            <w:tcBorders>
              <w:top w:val="nil"/>
              <w:left w:val="nil"/>
              <w:bottom w:val="single" w:sz="4" w:space="0" w:color="auto"/>
              <w:right w:val="single" w:sz="4" w:space="0" w:color="auto"/>
            </w:tcBorders>
            <w:shd w:val="clear" w:color="auto" w:fill="auto"/>
            <w:vAlign w:val="center"/>
            <w:hideMark/>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1</w:t>
            </w:r>
          </w:p>
        </w:tc>
        <w:tc>
          <w:tcPr>
            <w:tcW w:w="720" w:type="dxa"/>
            <w:tcBorders>
              <w:top w:val="nil"/>
              <w:left w:val="nil"/>
              <w:bottom w:val="single" w:sz="4" w:space="0" w:color="auto"/>
              <w:right w:val="single" w:sz="4" w:space="0" w:color="auto"/>
            </w:tcBorders>
            <w:shd w:val="clear" w:color="auto" w:fill="auto"/>
            <w:vAlign w:val="center"/>
            <w:hideMark/>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2</w:t>
            </w:r>
          </w:p>
        </w:tc>
        <w:tc>
          <w:tcPr>
            <w:tcW w:w="630" w:type="dxa"/>
            <w:tcBorders>
              <w:top w:val="nil"/>
              <w:left w:val="nil"/>
              <w:bottom w:val="single" w:sz="4" w:space="0" w:color="auto"/>
              <w:right w:val="single" w:sz="4" w:space="0" w:color="auto"/>
            </w:tcBorders>
            <w:shd w:val="clear" w:color="auto" w:fill="auto"/>
            <w:vAlign w:val="center"/>
            <w:hideMark/>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3</w:t>
            </w:r>
          </w:p>
        </w:tc>
        <w:tc>
          <w:tcPr>
            <w:tcW w:w="630" w:type="dxa"/>
            <w:tcBorders>
              <w:top w:val="nil"/>
              <w:left w:val="nil"/>
              <w:bottom w:val="single" w:sz="4" w:space="0" w:color="auto"/>
              <w:right w:val="single" w:sz="4" w:space="0" w:color="auto"/>
            </w:tcBorders>
            <w:shd w:val="clear" w:color="auto" w:fill="auto"/>
            <w:vAlign w:val="center"/>
            <w:hideMark/>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4</w:t>
            </w:r>
          </w:p>
        </w:tc>
        <w:tc>
          <w:tcPr>
            <w:tcW w:w="630" w:type="dxa"/>
            <w:tcBorders>
              <w:top w:val="nil"/>
              <w:left w:val="nil"/>
              <w:bottom w:val="single" w:sz="4" w:space="0" w:color="auto"/>
              <w:right w:val="single" w:sz="4" w:space="0" w:color="auto"/>
            </w:tcBorders>
            <w:shd w:val="clear" w:color="auto" w:fill="auto"/>
            <w:vAlign w:val="center"/>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5</w:t>
            </w:r>
          </w:p>
        </w:tc>
        <w:tc>
          <w:tcPr>
            <w:tcW w:w="630" w:type="dxa"/>
            <w:tcBorders>
              <w:top w:val="nil"/>
              <w:left w:val="nil"/>
              <w:bottom w:val="single" w:sz="4" w:space="0" w:color="auto"/>
              <w:right w:val="single" w:sz="4" w:space="0" w:color="auto"/>
            </w:tcBorders>
            <w:shd w:val="clear" w:color="auto" w:fill="auto"/>
            <w:vAlign w:val="center"/>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6</w:t>
            </w:r>
          </w:p>
        </w:tc>
        <w:tc>
          <w:tcPr>
            <w:tcW w:w="630" w:type="dxa"/>
            <w:tcBorders>
              <w:top w:val="nil"/>
              <w:left w:val="nil"/>
              <w:bottom w:val="single" w:sz="4" w:space="0" w:color="auto"/>
              <w:right w:val="single" w:sz="4" w:space="0" w:color="auto"/>
            </w:tcBorders>
            <w:shd w:val="clear" w:color="auto" w:fill="auto"/>
            <w:vAlign w:val="center"/>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val="vi-VN" w:eastAsia="vi-VN"/>
              </w:rPr>
            </w:pPr>
            <w:r w:rsidRPr="0018185F">
              <w:rPr>
                <w:color w:val="000000" w:themeColor="text1"/>
                <w:sz w:val="20"/>
                <w:szCs w:val="20"/>
                <w:lang w:eastAsia="vi-VN"/>
              </w:rPr>
              <w:t>7</w:t>
            </w:r>
          </w:p>
        </w:tc>
        <w:tc>
          <w:tcPr>
            <w:tcW w:w="720" w:type="dxa"/>
            <w:tcBorders>
              <w:top w:val="nil"/>
              <w:left w:val="nil"/>
              <w:bottom w:val="single" w:sz="4" w:space="0" w:color="auto"/>
              <w:right w:val="single" w:sz="4" w:space="0" w:color="auto"/>
            </w:tcBorders>
            <w:shd w:val="clear" w:color="auto" w:fill="auto"/>
            <w:vAlign w:val="center"/>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val="vi-VN" w:eastAsia="vi-VN"/>
              </w:rPr>
            </w:pPr>
            <w:r w:rsidRPr="0018185F">
              <w:rPr>
                <w:color w:val="000000" w:themeColor="text1"/>
                <w:sz w:val="20"/>
                <w:szCs w:val="20"/>
                <w:lang w:eastAsia="vi-VN"/>
              </w:rPr>
              <w:t>8</w:t>
            </w:r>
          </w:p>
        </w:tc>
        <w:tc>
          <w:tcPr>
            <w:tcW w:w="720" w:type="dxa"/>
            <w:tcBorders>
              <w:top w:val="nil"/>
              <w:left w:val="nil"/>
              <w:bottom w:val="single" w:sz="4" w:space="0" w:color="auto"/>
              <w:right w:val="single" w:sz="4" w:space="0" w:color="auto"/>
            </w:tcBorders>
            <w:shd w:val="clear" w:color="auto" w:fill="auto"/>
            <w:vAlign w:val="center"/>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val="vi-VN" w:eastAsia="vi-VN"/>
              </w:rPr>
            </w:pPr>
            <w:r w:rsidRPr="0018185F">
              <w:rPr>
                <w:color w:val="000000" w:themeColor="text1"/>
                <w:sz w:val="20"/>
                <w:szCs w:val="20"/>
                <w:lang w:eastAsia="vi-VN"/>
              </w:rPr>
              <w:t>9</w:t>
            </w:r>
          </w:p>
        </w:tc>
        <w:tc>
          <w:tcPr>
            <w:tcW w:w="720" w:type="dxa"/>
            <w:tcBorders>
              <w:top w:val="nil"/>
              <w:left w:val="nil"/>
              <w:bottom w:val="single" w:sz="4" w:space="0" w:color="auto"/>
              <w:right w:val="single" w:sz="4" w:space="0" w:color="auto"/>
            </w:tcBorders>
            <w:shd w:val="clear" w:color="auto" w:fill="auto"/>
            <w:vAlign w:val="center"/>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val="vi-VN" w:eastAsia="vi-VN"/>
              </w:rPr>
            </w:pPr>
            <w:r w:rsidRPr="0018185F">
              <w:rPr>
                <w:color w:val="000000" w:themeColor="text1"/>
                <w:sz w:val="20"/>
                <w:szCs w:val="20"/>
                <w:lang w:eastAsia="vi-VN"/>
              </w:rPr>
              <w:t>10</w:t>
            </w:r>
          </w:p>
        </w:tc>
        <w:tc>
          <w:tcPr>
            <w:tcW w:w="720" w:type="dxa"/>
            <w:tcBorders>
              <w:top w:val="nil"/>
              <w:left w:val="nil"/>
              <w:bottom w:val="single" w:sz="4" w:space="0" w:color="auto"/>
              <w:right w:val="single" w:sz="4" w:space="0" w:color="auto"/>
            </w:tcBorders>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1</w:t>
            </w:r>
            <w:r>
              <w:rPr>
                <w:color w:val="000000" w:themeColor="text1"/>
                <w:sz w:val="20"/>
                <w:szCs w:val="20"/>
                <w:lang w:eastAsia="vi-VN"/>
              </w:rPr>
              <w:t>1</w:t>
            </w:r>
          </w:p>
        </w:tc>
        <w:tc>
          <w:tcPr>
            <w:tcW w:w="720" w:type="dxa"/>
            <w:tcBorders>
              <w:top w:val="nil"/>
              <w:left w:val="nil"/>
              <w:bottom w:val="single" w:sz="4" w:space="0" w:color="auto"/>
              <w:right w:val="single" w:sz="4" w:space="0" w:color="auto"/>
            </w:tcBorders>
          </w:tcPr>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CĐR</w:t>
            </w:r>
          </w:p>
          <w:p w:rsidR="006F01A4" w:rsidRPr="0018185F" w:rsidRDefault="006F01A4" w:rsidP="009A3097">
            <w:pPr>
              <w:jc w:val="center"/>
              <w:rPr>
                <w:color w:val="000000" w:themeColor="text1"/>
                <w:sz w:val="20"/>
                <w:szCs w:val="20"/>
                <w:lang w:eastAsia="vi-VN"/>
              </w:rPr>
            </w:pPr>
            <w:r w:rsidRPr="0018185F">
              <w:rPr>
                <w:color w:val="000000" w:themeColor="text1"/>
                <w:sz w:val="20"/>
                <w:szCs w:val="20"/>
                <w:lang w:eastAsia="vi-VN"/>
              </w:rPr>
              <w:t>1</w:t>
            </w:r>
            <w:r>
              <w:rPr>
                <w:color w:val="000000" w:themeColor="text1"/>
                <w:sz w:val="20"/>
                <w:szCs w:val="20"/>
                <w:lang w:eastAsia="vi-VN"/>
              </w:rPr>
              <w:t>2</w:t>
            </w:r>
          </w:p>
        </w:tc>
      </w:tr>
      <w:tr w:rsidR="006F01A4" w:rsidRPr="00624782" w:rsidTr="009A3097">
        <w:trPr>
          <w:trHeight w:val="288"/>
        </w:trPr>
        <w:tc>
          <w:tcPr>
            <w:tcW w:w="1170" w:type="dxa"/>
            <w:tcBorders>
              <w:top w:val="nil"/>
              <w:left w:val="single" w:sz="4" w:space="0" w:color="auto"/>
              <w:bottom w:val="single" w:sz="4" w:space="0" w:color="auto"/>
              <w:right w:val="single" w:sz="4" w:space="0" w:color="auto"/>
            </w:tcBorders>
            <w:shd w:val="clear" w:color="auto" w:fill="auto"/>
            <w:vAlign w:val="center"/>
          </w:tcPr>
          <w:p w:rsidR="006F01A4" w:rsidRPr="00624782" w:rsidRDefault="006F01A4" w:rsidP="009A3097">
            <w:pPr>
              <w:autoSpaceDE w:val="0"/>
              <w:autoSpaceDN w:val="0"/>
              <w:adjustRightInd w:val="0"/>
              <w:jc w:val="center"/>
              <w:rPr>
                <w:color w:val="000000" w:themeColor="text1"/>
                <w:lang w:val="vi-VN" w:eastAsia="vi-VN"/>
              </w:rPr>
            </w:pPr>
            <w:r>
              <w:rPr>
                <w:color w:val="000000" w:themeColor="text1"/>
                <w:sz w:val="22"/>
                <w:lang w:eastAsia="vi-VN"/>
              </w:rPr>
              <w:t>ML01020</w:t>
            </w:r>
          </w:p>
        </w:tc>
        <w:tc>
          <w:tcPr>
            <w:tcW w:w="1020" w:type="dxa"/>
            <w:tcBorders>
              <w:top w:val="nil"/>
              <w:left w:val="nil"/>
              <w:bottom w:val="single" w:sz="4" w:space="0" w:color="auto"/>
              <w:right w:val="single" w:sz="4" w:space="0" w:color="auto"/>
            </w:tcBorders>
            <w:shd w:val="clear" w:color="auto" w:fill="auto"/>
            <w:vAlign w:val="center"/>
          </w:tcPr>
          <w:p w:rsidR="006F01A4" w:rsidRPr="00624782" w:rsidRDefault="006F01A4" w:rsidP="009A3097">
            <w:pPr>
              <w:jc w:val="center"/>
              <w:rPr>
                <w:color w:val="000000" w:themeColor="text1"/>
                <w:lang w:eastAsia="vi-VN"/>
              </w:rPr>
            </w:pPr>
            <w:r>
              <w:rPr>
                <w:color w:val="000000" w:themeColor="text1"/>
                <w:lang w:eastAsia="vi-VN"/>
              </w:rPr>
              <w:t xml:space="preserve">Triết học Mác - </w:t>
            </w:r>
            <w:r>
              <w:rPr>
                <w:color w:val="000000" w:themeColor="text1"/>
                <w:lang w:eastAsia="vi-VN"/>
              </w:rPr>
              <w:lastRenderedPageBreak/>
              <w:t>Lênin</w:t>
            </w:r>
          </w:p>
        </w:tc>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1A4" w:rsidRPr="00624782" w:rsidRDefault="008C2CDB" w:rsidP="009A3097">
            <w:pPr>
              <w:jc w:val="center"/>
              <w:rPr>
                <w:color w:val="000000" w:themeColor="text1"/>
              </w:rPr>
            </w:pPr>
            <w:r>
              <w:rPr>
                <w:color w:val="000000" w:themeColor="text1"/>
              </w:rPr>
              <w:lastRenderedPageBreak/>
              <w:t>P</w:t>
            </w:r>
            <w:r w:rsidR="009A3097">
              <w:rPr>
                <w:color w:val="000000" w:themeColor="text1"/>
              </w:rPr>
              <w:t>1</w:t>
            </w:r>
          </w:p>
        </w:tc>
        <w:tc>
          <w:tcPr>
            <w:tcW w:w="720" w:type="dxa"/>
            <w:tcBorders>
              <w:top w:val="nil"/>
              <w:left w:val="nil"/>
              <w:bottom w:val="single" w:sz="4" w:space="0" w:color="auto"/>
              <w:right w:val="single" w:sz="4" w:space="0" w:color="auto"/>
            </w:tcBorders>
            <w:shd w:val="clear" w:color="auto" w:fill="auto"/>
            <w:noWrap/>
            <w:vAlign w:val="center"/>
          </w:tcPr>
          <w:p w:rsidR="006F01A4" w:rsidRPr="00624782" w:rsidRDefault="006F01A4" w:rsidP="009A3097">
            <w:pPr>
              <w:jc w:val="center"/>
              <w:rPr>
                <w:color w:val="000000" w:themeColor="text1"/>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1A4" w:rsidRPr="00624782" w:rsidRDefault="006F01A4" w:rsidP="009A3097">
            <w:pPr>
              <w:jc w:val="center"/>
              <w:rPr>
                <w:color w:val="000000" w:themeColor="text1"/>
                <w:lang w:val="vi-VN"/>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1A4" w:rsidRPr="00624782" w:rsidRDefault="006F01A4" w:rsidP="009A3097">
            <w:pPr>
              <w:jc w:val="center"/>
              <w:rPr>
                <w:color w:val="000000" w:themeColor="text1"/>
                <w:lang w:val="vi-VN"/>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1A4" w:rsidRPr="00624782" w:rsidRDefault="006F01A4" w:rsidP="009A3097">
            <w:pPr>
              <w:jc w:val="center"/>
              <w:rPr>
                <w:color w:val="000000" w:themeColor="text1"/>
              </w:rPr>
            </w:pPr>
          </w:p>
        </w:tc>
        <w:tc>
          <w:tcPr>
            <w:tcW w:w="630" w:type="dxa"/>
            <w:tcBorders>
              <w:top w:val="nil"/>
              <w:left w:val="nil"/>
              <w:bottom w:val="single" w:sz="4" w:space="0" w:color="auto"/>
              <w:right w:val="single" w:sz="4" w:space="0" w:color="auto"/>
            </w:tcBorders>
            <w:shd w:val="clear" w:color="auto" w:fill="auto"/>
            <w:noWrap/>
            <w:vAlign w:val="center"/>
          </w:tcPr>
          <w:p w:rsidR="006F01A4" w:rsidRPr="004F4A5F" w:rsidRDefault="008C2CDB" w:rsidP="008C2CDB">
            <w:pPr>
              <w:jc w:val="center"/>
              <w:rPr>
                <w:color w:val="000000" w:themeColor="text1"/>
              </w:rPr>
            </w:pPr>
            <w:r>
              <w:rPr>
                <w:color w:val="000000" w:themeColor="text1"/>
              </w:rPr>
              <w:t>I6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1A4" w:rsidRPr="009A3097" w:rsidRDefault="006F01A4" w:rsidP="009A3097">
            <w:pPr>
              <w:jc w:val="center"/>
              <w:rPr>
                <w:color w:val="000000" w:themeColor="text1"/>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1A4" w:rsidRPr="00624782" w:rsidRDefault="006F01A4" w:rsidP="009A3097">
            <w:pPr>
              <w:rPr>
                <w:color w:val="000000" w:themeColor="text1"/>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1A4" w:rsidRPr="00624782" w:rsidRDefault="006F01A4" w:rsidP="009A3097">
            <w:pPr>
              <w:jc w:val="center"/>
              <w:rPr>
                <w:color w:val="000000" w:themeColor="text1"/>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1A4" w:rsidRPr="00624782" w:rsidRDefault="006F01A4" w:rsidP="009A3097">
            <w:pPr>
              <w:jc w:val="center"/>
              <w:rPr>
                <w:color w:val="000000" w:themeColor="text1"/>
              </w:rPr>
            </w:pPr>
          </w:p>
        </w:tc>
        <w:tc>
          <w:tcPr>
            <w:tcW w:w="720" w:type="dxa"/>
            <w:tcBorders>
              <w:top w:val="single" w:sz="4" w:space="0" w:color="auto"/>
              <w:left w:val="single" w:sz="4" w:space="0" w:color="auto"/>
              <w:bottom w:val="single" w:sz="4" w:space="0" w:color="auto"/>
              <w:right w:val="single" w:sz="4" w:space="0" w:color="auto"/>
            </w:tcBorders>
          </w:tcPr>
          <w:p w:rsidR="006F01A4" w:rsidRDefault="006F01A4" w:rsidP="009A3097">
            <w:pPr>
              <w:jc w:val="center"/>
              <w:rPr>
                <w:color w:val="000000" w:themeColor="text1"/>
              </w:rPr>
            </w:pPr>
          </w:p>
          <w:p w:rsidR="006F01A4" w:rsidRPr="00624782" w:rsidRDefault="009A3097" w:rsidP="009A3097">
            <w:pPr>
              <w:jc w:val="center"/>
              <w:rPr>
                <w:color w:val="000000" w:themeColor="text1"/>
              </w:rPr>
            </w:pPr>
            <w:r>
              <w:rPr>
                <w:color w:val="000000" w:themeColor="text1"/>
              </w:rPr>
              <w:t>I11</w:t>
            </w:r>
          </w:p>
        </w:tc>
        <w:tc>
          <w:tcPr>
            <w:tcW w:w="720" w:type="dxa"/>
            <w:tcBorders>
              <w:top w:val="single" w:sz="4" w:space="0" w:color="auto"/>
              <w:left w:val="single" w:sz="4" w:space="0" w:color="auto"/>
              <w:bottom w:val="single" w:sz="4" w:space="0" w:color="auto"/>
              <w:right w:val="single" w:sz="4" w:space="0" w:color="auto"/>
            </w:tcBorders>
          </w:tcPr>
          <w:p w:rsidR="006F01A4" w:rsidRDefault="006F01A4" w:rsidP="009A3097">
            <w:pPr>
              <w:jc w:val="center"/>
              <w:rPr>
                <w:color w:val="000000" w:themeColor="text1"/>
              </w:rPr>
            </w:pPr>
          </w:p>
          <w:p w:rsidR="006F01A4" w:rsidRPr="00624782" w:rsidRDefault="009A3097" w:rsidP="009A3097">
            <w:pPr>
              <w:jc w:val="center"/>
              <w:rPr>
                <w:color w:val="000000" w:themeColor="text1"/>
              </w:rPr>
            </w:pPr>
            <w:r>
              <w:rPr>
                <w:color w:val="000000" w:themeColor="text1"/>
              </w:rPr>
              <w:t>I12</w:t>
            </w:r>
          </w:p>
        </w:tc>
      </w:tr>
    </w:tbl>
    <w:p w:rsidR="006F01A4" w:rsidRPr="00624782" w:rsidRDefault="006F01A4" w:rsidP="006F01A4">
      <w:pPr>
        <w:rPr>
          <w:i/>
          <w:color w:val="000000" w:themeColor="text1"/>
        </w:rPr>
      </w:pPr>
    </w:p>
    <w:p w:rsidR="006F01A4" w:rsidRPr="00624782" w:rsidRDefault="006F01A4" w:rsidP="006F01A4">
      <w:pPr>
        <w:rPr>
          <w:i/>
          <w:color w:val="000000" w:themeColor="text1"/>
          <w:sz w:val="20"/>
          <w:szCs w:val="26"/>
        </w:rPr>
      </w:pPr>
    </w:p>
    <w:p w:rsidR="006F01A4" w:rsidRPr="00624782" w:rsidRDefault="006F01A4" w:rsidP="006F01A4">
      <w:pPr>
        <w:jc w:val="both"/>
        <w:rPr>
          <w:b/>
          <w:i/>
          <w:color w:val="000000" w:themeColor="text1"/>
        </w:rPr>
      </w:pPr>
    </w:p>
    <w:p w:rsidR="006F01A4" w:rsidRDefault="006F01A4" w:rsidP="006F01A4">
      <w:pPr>
        <w:jc w:val="both"/>
        <w:rPr>
          <w:b/>
          <w:i/>
          <w:color w:val="000000" w:themeColor="text1"/>
        </w:rPr>
      </w:pPr>
    </w:p>
    <w:p w:rsidR="006F01A4" w:rsidRPr="00624782" w:rsidRDefault="006F01A4" w:rsidP="006F01A4">
      <w:pPr>
        <w:jc w:val="both"/>
        <w:rPr>
          <w:b/>
          <w:i/>
          <w:color w:val="000000" w:themeColor="text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6F01A4" w:rsidRPr="00624782" w:rsidTr="009A3097">
        <w:tc>
          <w:tcPr>
            <w:tcW w:w="1242" w:type="dxa"/>
            <w:shd w:val="clear" w:color="auto" w:fill="auto"/>
          </w:tcPr>
          <w:p w:rsidR="006F01A4" w:rsidRPr="00624782" w:rsidRDefault="006F01A4" w:rsidP="009A3097">
            <w:pPr>
              <w:jc w:val="center"/>
              <w:rPr>
                <w:rFonts w:eastAsia="MS Mincho"/>
                <w:b/>
                <w:color w:val="000000" w:themeColor="text1"/>
              </w:rPr>
            </w:pPr>
            <w:r w:rsidRPr="00624782">
              <w:rPr>
                <w:rFonts w:eastAsia="MS Mincho"/>
                <w:b/>
                <w:color w:val="000000" w:themeColor="text1"/>
              </w:rPr>
              <w:t>Ký hiệu</w:t>
            </w:r>
          </w:p>
        </w:tc>
        <w:tc>
          <w:tcPr>
            <w:tcW w:w="6379" w:type="dxa"/>
            <w:shd w:val="clear" w:color="auto" w:fill="auto"/>
          </w:tcPr>
          <w:p w:rsidR="006F01A4" w:rsidRPr="00624782" w:rsidRDefault="006F01A4" w:rsidP="009A3097">
            <w:pPr>
              <w:jc w:val="center"/>
              <w:rPr>
                <w:rFonts w:eastAsia="MS Mincho"/>
                <w:b/>
                <w:color w:val="000000" w:themeColor="text1"/>
              </w:rPr>
            </w:pPr>
            <w:r w:rsidRPr="00624782">
              <w:rPr>
                <w:rFonts w:eastAsia="MS Mincho"/>
                <w:b/>
                <w:color w:val="000000" w:themeColor="text1"/>
              </w:rPr>
              <w:t>KQHTMĐ của học phần</w:t>
            </w:r>
          </w:p>
          <w:p w:rsidR="006F01A4" w:rsidRPr="00624782" w:rsidRDefault="006F01A4" w:rsidP="009A3097">
            <w:pPr>
              <w:rPr>
                <w:rFonts w:eastAsia="MS Mincho"/>
                <w:b/>
                <w:color w:val="000000" w:themeColor="text1"/>
              </w:rPr>
            </w:pPr>
            <w:r w:rsidRPr="00624782">
              <w:rPr>
                <w:rFonts w:eastAsia="MS Mincho"/>
                <w:b/>
                <w:color w:val="000000" w:themeColor="text1"/>
              </w:rPr>
              <w:t>Hoàn thành học phần này, sinh viên thực hiện được</w:t>
            </w:r>
          </w:p>
        </w:tc>
        <w:tc>
          <w:tcPr>
            <w:tcW w:w="1985" w:type="dxa"/>
            <w:shd w:val="clear" w:color="auto" w:fill="auto"/>
          </w:tcPr>
          <w:p w:rsidR="006F01A4" w:rsidRPr="00624782" w:rsidRDefault="006F01A4" w:rsidP="009A3097">
            <w:pPr>
              <w:jc w:val="center"/>
              <w:rPr>
                <w:rFonts w:eastAsia="MS Mincho"/>
                <w:b/>
                <w:color w:val="000000" w:themeColor="text1"/>
              </w:rPr>
            </w:pPr>
            <w:r w:rsidRPr="00624782">
              <w:rPr>
                <w:rFonts w:eastAsia="MS Mincho"/>
                <w:b/>
                <w:color w:val="000000" w:themeColor="text1"/>
              </w:rPr>
              <w:t>CĐR của CTĐT</w:t>
            </w:r>
          </w:p>
        </w:tc>
      </w:tr>
      <w:tr w:rsidR="006F01A4" w:rsidRPr="00624782" w:rsidTr="009A3097">
        <w:tc>
          <w:tcPr>
            <w:tcW w:w="7621" w:type="dxa"/>
            <w:gridSpan w:val="2"/>
            <w:shd w:val="clear" w:color="auto" w:fill="auto"/>
          </w:tcPr>
          <w:p w:rsidR="006F01A4" w:rsidRPr="00624782" w:rsidRDefault="006F01A4" w:rsidP="009A3097">
            <w:pPr>
              <w:jc w:val="center"/>
              <w:rPr>
                <w:rFonts w:eastAsia="MS Mincho"/>
                <w:color w:val="000000" w:themeColor="text1"/>
              </w:rPr>
            </w:pPr>
            <w:r w:rsidRPr="00624782">
              <w:rPr>
                <w:rFonts w:eastAsia="MS Mincho"/>
                <w:color w:val="000000" w:themeColor="text1"/>
              </w:rPr>
              <w:t>Kiến thức</w:t>
            </w:r>
          </w:p>
        </w:tc>
        <w:tc>
          <w:tcPr>
            <w:tcW w:w="1985" w:type="dxa"/>
            <w:shd w:val="clear" w:color="auto" w:fill="auto"/>
          </w:tcPr>
          <w:p w:rsidR="006F01A4" w:rsidRPr="00624782" w:rsidRDefault="006F01A4" w:rsidP="009A3097">
            <w:pPr>
              <w:jc w:val="center"/>
              <w:rPr>
                <w:rFonts w:eastAsia="MS Mincho"/>
                <w:color w:val="000000" w:themeColor="text1"/>
              </w:rPr>
            </w:pPr>
          </w:p>
        </w:tc>
      </w:tr>
      <w:tr w:rsidR="006F01A4" w:rsidRPr="00624782" w:rsidTr="009A3097">
        <w:tc>
          <w:tcPr>
            <w:tcW w:w="1242" w:type="dxa"/>
            <w:shd w:val="clear" w:color="auto" w:fill="auto"/>
          </w:tcPr>
          <w:p w:rsidR="006F01A4" w:rsidRPr="00624782" w:rsidRDefault="006F01A4" w:rsidP="009A3097">
            <w:pPr>
              <w:jc w:val="center"/>
              <w:rPr>
                <w:rFonts w:eastAsia="MS Mincho"/>
                <w:color w:val="000000" w:themeColor="text1"/>
              </w:rPr>
            </w:pPr>
            <w:r w:rsidRPr="00624782">
              <w:rPr>
                <w:rFonts w:eastAsia="MS Mincho"/>
                <w:color w:val="000000" w:themeColor="text1"/>
              </w:rPr>
              <w:t>K1</w:t>
            </w:r>
          </w:p>
        </w:tc>
        <w:tc>
          <w:tcPr>
            <w:tcW w:w="6379" w:type="dxa"/>
            <w:shd w:val="clear" w:color="auto" w:fill="auto"/>
          </w:tcPr>
          <w:p w:rsidR="006F01A4" w:rsidRPr="00BE630F" w:rsidRDefault="006F01A4" w:rsidP="009A3097">
            <w:pPr>
              <w:jc w:val="both"/>
              <w:rPr>
                <w:color w:val="000000"/>
              </w:rPr>
            </w:pPr>
            <w:r>
              <w:t>Nhớ được kiến thức cơ bản về thế giới quan và phương pháp luận của triết học Mác – Lênin.</w:t>
            </w:r>
          </w:p>
        </w:tc>
        <w:tc>
          <w:tcPr>
            <w:tcW w:w="1985" w:type="dxa"/>
            <w:shd w:val="clear" w:color="auto" w:fill="auto"/>
          </w:tcPr>
          <w:p w:rsidR="006F01A4" w:rsidRPr="000A066F" w:rsidRDefault="006F01A4" w:rsidP="009A3097">
            <w:pPr>
              <w:jc w:val="center"/>
              <w:rPr>
                <w:rFonts w:eastAsia="MS Mincho"/>
                <w:color w:val="000000" w:themeColor="text1"/>
              </w:rPr>
            </w:pPr>
            <w:r w:rsidRPr="000A066F">
              <w:rPr>
                <w:rFonts w:eastAsia="MS Mincho"/>
                <w:color w:val="000000" w:themeColor="text1"/>
              </w:rPr>
              <w:t>CĐR1</w:t>
            </w:r>
          </w:p>
        </w:tc>
      </w:tr>
      <w:tr w:rsidR="006F01A4" w:rsidRPr="00624782" w:rsidTr="009A3097">
        <w:tc>
          <w:tcPr>
            <w:tcW w:w="1242" w:type="dxa"/>
            <w:shd w:val="clear" w:color="auto" w:fill="auto"/>
          </w:tcPr>
          <w:p w:rsidR="006F01A4" w:rsidRPr="00624782" w:rsidRDefault="006F01A4" w:rsidP="009A3097">
            <w:pPr>
              <w:jc w:val="center"/>
              <w:rPr>
                <w:rFonts w:eastAsia="MS Mincho"/>
                <w:color w:val="000000" w:themeColor="text1"/>
              </w:rPr>
            </w:pPr>
            <w:r w:rsidRPr="00624782">
              <w:rPr>
                <w:rFonts w:eastAsia="MS Mincho"/>
                <w:color w:val="000000" w:themeColor="text1"/>
              </w:rPr>
              <w:t>K2</w:t>
            </w:r>
          </w:p>
        </w:tc>
        <w:tc>
          <w:tcPr>
            <w:tcW w:w="6379" w:type="dxa"/>
            <w:shd w:val="clear" w:color="auto" w:fill="auto"/>
          </w:tcPr>
          <w:p w:rsidR="006F01A4" w:rsidRPr="00BE630F" w:rsidRDefault="006F01A4" w:rsidP="009A3097">
            <w:pPr>
              <w:jc w:val="both"/>
              <w:rPr>
                <w:color w:val="000000"/>
              </w:rPr>
            </w:pPr>
            <w:r>
              <w:t>Hiểu được giá trị khoa học và cách mạng của các quan điểm, nguyên lý, phạm trù, quy luật của triết học Mác – Lênin.</w:t>
            </w:r>
          </w:p>
        </w:tc>
        <w:tc>
          <w:tcPr>
            <w:tcW w:w="1985" w:type="dxa"/>
            <w:shd w:val="clear" w:color="auto" w:fill="auto"/>
          </w:tcPr>
          <w:p w:rsidR="006F01A4" w:rsidRPr="000A066F" w:rsidRDefault="006F01A4" w:rsidP="009A3097">
            <w:pPr>
              <w:jc w:val="center"/>
              <w:rPr>
                <w:rFonts w:eastAsia="MS Mincho"/>
                <w:color w:val="000000" w:themeColor="text1"/>
              </w:rPr>
            </w:pPr>
            <w:r w:rsidRPr="000A066F">
              <w:rPr>
                <w:rFonts w:eastAsia="MS Mincho"/>
                <w:color w:val="000000" w:themeColor="text1"/>
              </w:rPr>
              <w:t>CĐR1</w:t>
            </w:r>
          </w:p>
        </w:tc>
      </w:tr>
      <w:tr w:rsidR="006F01A4" w:rsidRPr="00624782" w:rsidTr="009A3097">
        <w:tc>
          <w:tcPr>
            <w:tcW w:w="1242" w:type="dxa"/>
            <w:shd w:val="clear" w:color="auto" w:fill="auto"/>
          </w:tcPr>
          <w:p w:rsidR="006F01A4" w:rsidRPr="00624782" w:rsidRDefault="006F01A4" w:rsidP="009A3097">
            <w:pPr>
              <w:jc w:val="center"/>
              <w:rPr>
                <w:rFonts w:eastAsia="MS Mincho"/>
                <w:color w:val="000000" w:themeColor="text1"/>
              </w:rPr>
            </w:pPr>
            <w:r w:rsidRPr="00624782">
              <w:rPr>
                <w:rFonts w:eastAsia="MS Mincho"/>
                <w:color w:val="000000" w:themeColor="text1"/>
              </w:rPr>
              <w:t>K3</w:t>
            </w:r>
          </w:p>
        </w:tc>
        <w:tc>
          <w:tcPr>
            <w:tcW w:w="6379" w:type="dxa"/>
            <w:shd w:val="clear" w:color="auto" w:fill="auto"/>
          </w:tcPr>
          <w:p w:rsidR="006F01A4" w:rsidRPr="00BE630F" w:rsidRDefault="006F01A4" w:rsidP="009A3097">
            <w:pPr>
              <w:jc w:val="both"/>
              <w:rPr>
                <w:rFonts w:eastAsia="MS Mincho"/>
                <w:color w:val="000000"/>
              </w:rPr>
            </w:pPr>
            <w:r>
              <w:rPr>
                <w:color w:val="000000"/>
              </w:rPr>
              <w:t>Áp</w:t>
            </w:r>
            <w:r w:rsidRPr="00BE630F">
              <w:rPr>
                <w:color w:val="000000"/>
              </w:rPr>
              <w:t xml:space="preserve"> dụng các tri thức khoa học của triết học Má</w:t>
            </w:r>
            <w:r>
              <w:rPr>
                <w:color w:val="000000"/>
              </w:rPr>
              <w:t>c – Lênin vào hoạt động nhận thức và hoạt động thực tiễn.</w:t>
            </w:r>
          </w:p>
        </w:tc>
        <w:tc>
          <w:tcPr>
            <w:tcW w:w="1985" w:type="dxa"/>
            <w:shd w:val="clear" w:color="auto" w:fill="auto"/>
          </w:tcPr>
          <w:p w:rsidR="006F01A4" w:rsidRPr="000A066F" w:rsidRDefault="006F01A4" w:rsidP="009A3097">
            <w:pPr>
              <w:jc w:val="center"/>
              <w:rPr>
                <w:rFonts w:eastAsia="MS Mincho"/>
                <w:color w:val="000000" w:themeColor="text1"/>
              </w:rPr>
            </w:pPr>
            <w:r w:rsidRPr="000A066F">
              <w:rPr>
                <w:rFonts w:eastAsia="MS Mincho"/>
                <w:color w:val="000000" w:themeColor="text1"/>
              </w:rPr>
              <w:t>CĐR1</w:t>
            </w:r>
          </w:p>
        </w:tc>
      </w:tr>
      <w:tr w:rsidR="006F01A4" w:rsidRPr="00624782" w:rsidTr="009A3097">
        <w:tc>
          <w:tcPr>
            <w:tcW w:w="7621" w:type="dxa"/>
            <w:gridSpan w:val="2"/>
            <w:shd w:val="clear" w:color="auto" w:fill="auto"/>
          </w:tcPr>
          <w:p w:rsidR="006F01A4" w:rsidRPr="00624782" w:rsidRDefault="006F01A4" w:rsidP="009A3097">
            <w:pPr>
              <w:jc w:val="center"/>
              <w:rPr>
                <w:rFonts w:eastAsia="MS Mincho"/>
                <w:color w:val="000000" w:themeColor="text1"/>
              </w:rPr>
            </w:pPr>
            <w:r w:rsidRPr="00624782">
              <w:rPr>
                <w:rFonts w:eastAsia="MS Mincho"/>
                <w:color w:val="000000" w:themeColor="text1"/>
              </w:rPr>
              <w:t>Kỹ năng</w:t>
            </w:r>
          </w:p>
        </w:tc>
        <w:tc>
          <w:tcPr>
            <w:tcW w:w="1985" w:type="dxa"/>
            <w:shd w:val="clear" w:color="auto" w:fill="auto"/>
          </w:tcPr>
          <w:p w:rsidR="006F01A4" w:rsidRPr="00624782" w:rsidRDefault="006F01A4" w:rsidP="009A3097">
            <w:pPr>
              <w:jc w:val="center"/>
              <w:rPr>
                <w:rFonts w:eastAsia="MS Mincho"/>
                <w:color w:val="000000" w:themeColor="text1"/>
              </w:rPr>
            </w:pPr>
          </w:p>
        </w:tc>
      </w:tr>
      <w:tr w:rsidR="006F01A4" w:rsidRPr="00624782" w:rsidTr="009A3097">
        <w:tc>
          <w:tcPr>
            <w:tcW w:w="1242" w:type="dxa"/>
            <w:shd w:val="clear" w:color="auto" w:fill="auto"/>
          </w:tcPr>
          <w:p w:rsidR="006F01A4" w:rsidRPr="00624782" w:rsidRDefault="006F01A4" w:rsidP="009A3097">
            <w:pPr>
              <w:jc w:val="center"/>
              <w:rPr>
                <w:rFonts w:eastAsia="MS Mincho"/>
                <w:color w:val="000000" w:themeColor="text1"/>
              </w:rPr>
            </w:pPr>
            <w:r w:rsidRPr="00624782">
              <w:rPr>
                <w:rFonts w:eastAsia="MS Mincho"/>
                <w:color w:val="000000" w:themeColor="text1"/>
              </w:rPr>
              <w:t>K4</w:t>
            </w:r>
          </w:p>
        </w:tc>
        <w:tc>
          <w:tcPr>
            <w:tcW w:w="6379" w:type="dxa"/>
            <w:shd w:val="clear" w:color="auto" w:fill="auto"/>
          </w:tcPr>
          <w:p w:rsidR="006F01A4" w:rsidRPr="00BE630F" w:rsidRDefault="006F01A4" w:rsidP="009A3097">
            <w:pPr>
              <w:jc w:val="both"/>
              <w:rPr>
                <w:color w:val="000000"/>
              </w:rPr>
            </w:pPr>
            <w:r>
              <w:t xml:space="preserve">Có kỹ năng liên kết, phối hợp các quan điểm, nguyên lý, quy luật, phạm trù của triết học </w:t>
            </w:r>
            <w:r w:rsidRPr="005D2641">
              <w:t xml:space="preserve">Mác </w:t>
            </w:r>
            <w:r>
              <w:t xml:space="preserve">– </w:t>
            </w:r>
            <w:r w:rsidRPr="005D2641">
              <w:t>Lênin</w:t>
            </w:r>
            <w:r>
              <w:t xml:space="preserve"> trong </w:t>
            </w:r>
            <w:r>
              <w:rPr>
                <w:color w:val="000000"/>
              </w:rPr>
              <w:t>hoạt động nhận thức và hoạt động thực tiễn.</w:t>
            </w:r>
          </w:p>
        </w:tc>
        <w:tc>
          <w:tcPr>
            <w:tcW w:w="1985" w:type="dxa"/>
            <w:shd w:val="clear" w:color="auto" w:fill="auto"/>
          </w:tcPr>
          <w:p w:rsidR="006F01A4" w:rsidRPr="00624782" w:rsidRDefault="006F01A4" w:rsidP="009A3097">
            <w:pPr>
              <w:jc w:val="center"/>
              <w:rPr>
                <w:rFonts w:eastAsia="MS Mincho"/>
                <w:color w:val="000000" w:themeColor="text1"/>
              </w:rPr>
            </w:pPr>
            <w:r w:rsidRPr="000A066F">
              <w:rPr>
                <w:rFonts w:eastAsia="MS Mincho"/>
                <w:color w:val="000000" w:themeColor="text1"/>
              </w:rPr>
              <w:t>CĐR</w:t>
            </w:r>
            <w:r w:rsidR="008C2CDB">
              <w:rPr>
                <w:rFonts w:eastAsia="MS Mincho"/>
                <w:color w:val="000000" w:themeColor="text1"/>
              </w:rPr>
              <w:t>6</w:t>
            </w:r>
          </w:p>
        </w:tc>
      </w:tr>
      <w:tr w:rsidR="009A3097" w:rsidRPr="00624782" w:rsidTr="009A3097">
        <w:tc>
          <w:tcPr>
            <w:tcW w:w="1242" w:type="dxa"/>
            <w:shd w:val="clear" w:color="auto" w:fill="auto"/>
          </w:tcPr>
          <w:p w:rsidR="009A3097" w:rsidRPr="00624782" w:rsidRDefault="009A3097" w:rsidP="009A3097">
            <w:pPr>
              <w:jc w:val="center"/>
              <w:rPr>
                <w:rFonts w:eastAsia="MS Mincho"/>
                <w:color w:val="000000" w:themeColor="text1"/>
              </w:rPr>
            </w:pPr>
            <w:r w:rsidRPr="00624782">
              <w:rPr>
                <w:rFonts w:eastAsia="MS Mincho"/>
                <w:color w:val="000000" w:themeColor="text1"/>
              </w:rPr>
              <w:t>K5</w:t>
            </w:r>
          </w:p>
        </w:tc>
        <w:tc>
          <w:tcPr>
            <w:tcW w:w="6379" w:type="dxa"/>
            <w:shd w:val="clear" w:color="auto" w:fill="auto"/>
          </w:tcPr>
          <w:p w:rsidR="009A3097" w:rsidRPr="0003187D" w:rsidRDefault="009A3097" w:rsidP="009A3097">
            <w:pPr>
              <w:jc w:val="both"/>
            </w:pPr>
            <w:r>
              <w:t>Có kỹ năng sử dụng tư duy biện chứng để nhận thức và giải quyết các vấn đề thực tiễn.</w:t>
            </w:r>
          </w:p>
        </w:tc>
        <w:tc>
          <w:tcPr>
            <w:tcW w:w="1985" w:type="dxa"/>
            <w:shd w:val="clear" w:color="auto" w:fill="auto"/>
          </w:tcPr>
          <w:p w:rsidR="009A3097" w:rsidRDefault="008C2CDB" w:rsidP="009A3097">
            <w:pPr>
              <w:jc w:val="center"/>
            </w:pPr>
            <w:r>
              <w:t>CĐR6</w:t>
            </w:r>
          </w:p>
        </w:tc>
      </w:tr>
      <w:tr w:rsidR="009A3097" w:rsidRPr="00624782" w:rsidTr="009A3097">
        <w:tc>
          <w:tcPr>
            <w:tcW w:w="1242" w:type="dxa"/>
            <w:shd w:val="clear" w:color="auto" w:fill="auto"/>
          </w:tcPr>
          <w:p w:rsidR="009A3097" w:rsidRPr="00624782" w:rsidRDefault="009A3097" w:rsidP="009A3097">
            <w:pPr>
              <w:jc w:val="center"/>
              <w:rPr>
                <w:rFonts w:eastAsia="MS Mincho"/>
                <w:color w:val="000000" w:themeColor="text1"/>
              </w:rPr>
            </w:pPr>
            <w:r>
              <w:rPr>
                <w:rFonts w:eastAsia="MS Mincho"/>
                <w:color w:val="000000" w:themeColor="text1"/>
              </w:rPr>
              <w:t>K6</w:t>
            </w:r>
          </w:p>
        </w:tc>
        <w:tc>
          <w:tcPr>
            <w:tcW w:w="6379" w:type="dxa"/>
            <w:shd w:val="clear" w:color="auto" w:fill="auto"/>
          </w:tcPr>
          <w:p w:rsidR="009A3097" w:rsidRDefault="009A3097" w:rsidP="009A3097">
            <w:pPr>
              <w:jc w:val="both"/>
            </w:pPr>
            <w:r>
              <w:rPr>
                <w:color w:val="000000"/>
              </w:rPr>
              <w:t>Có kỹ năng phản biện các vấn đề kinh tế - xã hội của Việt Nam và thế giới.</w:t>
            </w:r>
          </w:p>
        </w:tc>
        <w:tc>
          <w:tcPr>
            <w:tcW w:w="1985" w:type="dxa"/>
            <w:shd w:val="clear" w:color="auto" w:fill="auto"/>
          </w:tcPr>
          <w:p w:rsidR="009A3097" w:rsidRDefault="008C2CDB" w:rsidP="009A3097">
            <w:pPr>
              <w:jc w:val="center"/>
            </w:pPr>
            <w:r>
              <w:t>CĐR6</w:t>
            </w:r>
          </w:p>
        </w:tc>
      </w:tr>
      <w:tr w:rsidR="006F01A4" w:rsidRPr="00624782" w:rsidTr="009A3097">
        <w:tc>
          <w:tcPr>
            <w:tcW w:w="7621" w:type="dxa"/>
            <w:gridSpan w:val="2"/>
            <w:shd w:val="clear" w:color="auto" w:fill="auto"/>
          </w:tcPr>
          <w:p w:rsidR="006F01A4" w:rsidRPr="00624782" w:rsidRDefault="006F01A4" w:rsidP="009A3097">
            <w:pPr>
              <w:jc w:val="center"/>
              <w:rPr>
                <w:rFonts w:eastAsia="MS Mincho"/>
                <w:color w:val="000000" w:themeColor="text1"/>
              </w:rPr>
            </w:pPr>
            <w:r w:rsidRPr="00624782">
              <w:rPr>
                <w:rFonts w:eastAsia="MS Mincho"/>
                <w:color w:val="000000" w:themeColor="text1"/>
              </w:rPr>
              <w:t>Năng lực tự chủ và trách nhiệm</w:t>
            </w:r>
          </w:p>
        </w:tc>
        <w:tc>
          <w:tcPr>
            <w:tcW w:w="1985" w:type="dxa"/>
            <w:shd w:val="clear" w:color="auto" w:fill="auto"/>
          </w:tcPr>
          <w:p w:rsidR="006F01A4" w:rsidRPr="00624782" w:rsidRDefault="006F01A4" w:rsidP="009A3097">
            <w:pPr>
              <w:jc w:val="center"/>
              <w:rPr>
                <w:rFonts w:eastAsia="MS Mincho"/>
                <w:color w:val="000000" w:themeColor="text1"/>
              </w:rPr>
            </w:pPr>
          </w:p>
        </w:tc>
      </w:tr>
      <w:tr w:rsidR="006F01A4" w:rsidRPr="00624782" w:rsidTr="009A3097">
        <w:tc>
          <w:tcPr>
            <w:tcW w:w="1242" w:type="dxa"/>
            <w:shd w:val="clear" w:color="auto" w:fill="auto"/>
          </w:tcPr>
          <w:p w:rsidR="006F01A4" w:rsidRPr="00624782" w:rsidRDefault="006F01A4" w:rsidP="009A3097">
            <w:pPr>
              <w:jc w:val="center"/>
              <w:rPr>
                <w:rFonts w:eastAsia="MS Mincho"/>
                <w:color w:val="000000" w:themeColor="text1"/>
              </w:rPr>
            </w:pPr>
            <w:r>
              <w:rPr>
                <w:rFonts w:eastAsia="MS Mincho"/>
                <w:color w:val="000000" w:themeColor="text1"/>
              </w:rPr>
              <w:t>K7</w:t>
            </w:r>
          </w:p>
        </w:tc>
        <w:tc>
          <w:tcPr>
            <w:tcW w:w="6379" w:type="dxa"/>
            <w:shd w:val="clear" w:color="auto" w:fill="auto"/>
          </w:tcPr>
          <w:p w:rsidR="006F01A4" w:rsidRPr="00BE630F" w:rsidRDefault="006F01A4" w:rsidP="009A3097">
            <w:pPr>
              <w:jc w:val="both"/>
              <w:rPr>
                <w:rFonts w:eastAsia="MS Mincho"/>
                <w:color w:val="000000"/>
              </w:rPr>
            </w:pPr>
            <w:r>
              <w:rPr>
                <w:color w:val="000000"/>
              </w:rPr>
              <w:t>Tích cực học tập, tích lũy tri</w:t>
            </w:r>
            <w:r w:rsidRPr="00BE630F">
              <w:rPr>
                <w:color w:val="000000"/>
              </w:rPr>
              <w:t xml:space="preserve"> thức, kinh nghiệm </w:t>
            </w:r>
            <w:r>
              <w:rPr>
                <w:color w:val="000000"/>
              </w:rPr>
              <w:t xml:space="preserve">góp phần </w:t>
            </w:r>
            <w:r w:rsidRPr="00BE630F">
              <w:rPr>
                <w:color w:val="000000"/>
              </w:rPr>
              <w:t>phát triển triết học Mác – Lênin.</w:t>
            </w:r>
          </w:p>
        </w:tc>
        <w:tc>
          <w:tcPr>
            <w:tcW w:w="1985" w:type="dxa"/>
            <w:shd w:val="clear" w:color="auto" w:fill="auto"/>
          </w:tcPr>
          <w:p w:rsidR="006F01A4" w:rsidRPr="00624782" w:rsidRDefault="006F01A4" w:rsidP="009A3097">
            <w:pPr>
              <w:jc w:val="center"/>
              <w:rPr>
                <w:rFonts w:eastAsia="MS Mincho"/>
                <w:color w:val="000000" w:themeColor="text1"/>
              </w:rPr>
            </w:pPr>
            <w:r w:rsidRPr="000A066F">
              <w:rPr>
                <w:rFonts w:eastAsia="MS Mincho"/>
                <w:color w:val="000000" w:themeColor="text1"/>
              </w:rPr>
              <w:t>CĐR</w:t>
            </w:r>
            <w:r>
              <w:rPr>
                <w:rFonts w:eastAsia="MS Mincho"/>
                <w:color w:val="000000" w:themeColor="text1"/>
              </w:rPr>
              <w:t>11,</w:t>
            </w:r>
            <w:r w:rsidRPr="000A066F">
              <w:rPr>
                <w:rFonts w:eastAsia="MS Mincho"/>
                <w:color w:val="000000" w:themeColor="text1"/>
              </w:rPr>
              <w:t xml:space="preserve"> CĐR</w:t>
            </w:r>
            <w:r>
              <w:rPr>
                <w:rFonts w:eastAsia="MS Mincho"/>
                <w:color w:val="000000" w:themeColor="text1"/>
              </w:rPr>
              <w:t>12</w:t>
            </w:r>
          </w:p>
        </w:tc>
      </w:tr>
      <w:tr w:rsidR="006F01A4" w:rsidRPr="00624782" w:rsidTr="009A3097">
        <w:tc>
          <w:tcPr>
            <w:tcW w:w="1242" w:type="dxa"/>
            <w:shd w:val="clear" w:color="auto" w:fill="auto"/>
          </w:tcPr>
          <w:p w:rsidR="006F01A4" w:rsidRPr="00624782" w:rsidRDefault="006F01A4" w:rsidP="009A3097">
            <w:pPr>
              <w:jc w:val="center"/>
              <w:rPr>
                <w:rFonts w:eastAsia="MS Mincho"/>
                <w:color w:val="000000" w:themeColor="text1"/>
              </w:rPr>
            </w:pPr>
            <w:r>
              <w:rPr>
                <w:rFonts w:eastAsia="MS Mincho"/>
                <w:color w:val="000000" w:themeColor="text1"/>
              </w:rPr>
              <w:t>K8</w:t>
            </w:r>
          </w:p>
        </w:tc>
        <w:tc>
          <w:tcPr>
            <w:tcW w:w="6379" w:type="dxa"/>
            <w:shd w:val="clear" w:color="auto" w:fill="auto"/>
          </w:tcPr>
          <w:p w:rsidR="006F01A4" w:rsidRPr="00BE630F" w:rsidRDefault="006F01A4" w:rsidP="009A3097">
            <w:pPr>
              <w:jc w:val="both"/>
              <w:rPr>
                <w:color w:val="000000"/>
              </w:rPr>
            </w:pPr>
            <w:r>
              <w:rPr>
                <w:color w:val="000000"/>
              </w:rPr>
              <w:t>Có năng lực phản bác, đấu tranhvới các quan điểm sai trái, bảo vệ và phổ biến triết học Mác – Lênin đến quần chúng nhân dân.</w:t>
            </w:r>
          </w:p>
        </w:tc>
        <w:tc>
          <w:tcPr>
            <w:tcW w:w="1985" w:type="dxa"/>
            <w:shd w:val="clear" w:color="auto" w:fill="auto"/>
          </w:tcPr>
          <w:p w:rsidR="006F01A4" w:rsidRPr="00624782" w:rsidRDefault="006F01A4" w:rsidP="009A3097">
            <w:pPr>
              <w:jc w:val="center"/>
              <w:rPr>
                <w:rFonts w:eastAsia="MS Mincho"/>
                <w:color w:val="000000" w:themeColor="text1"/>
              </w:rPr>
            </w:pPr>
            <w:r w:rsidRPr="000A066F">
              <w:rPr>
                <w:rFonts w:eastAsia="MS Mincho"/>
                <w:color w:val="000000" w:themeColor="text1"/>
              </w:rPr>
              <w:t>CĐR</w:t>
            </w:r>
            <w:r>
              <w:rPr>
                <w:rFonts w:eastAsia="MS Mincho"/>
                <w:color w:val="000000" w:themeColor="text1"/>
              </w:rPr>
              <w:t>11,</w:t>
            </w:r>
            <w:r w:rsidRPr="000A066F">
              <w:rPr>
                <w:rFonts w:eastAsia="MS Mincho"/>
                <w:color w:val="000000" w:themeColor="text1"/>
              </w:rPr>
              <w:t xml:space="preserve"> CĐR</w:t>
            </w:r>
            <w:r>
              <w:rPr>
                <w:rFonts w:eastAsia="MS Mincho"/>
                <w:color w:val="000000" w:themeColor="text1"/>
              </w:rPr>
              <w:t>12</w:t>
            </w:r>
          </w:p>
        </w:tc>
      </w:tr>
      <w:tr w:rsidR="006F01A4" w:rsidRPr="00624782" w:rsidTr="009A3097">
        <w:tc>
          <w:tcPr>
            <w:tcW w:w="1242" w:type="dxa"/>
            <w:shd w:val="clear" w:color="auto" w:fill="auto"/>
          </w:tcPr>
          <w:p w:rsidR="006F01A4" w:rsidRPr="00624782" w:rsidRDefault="006F01A4" w:rsidP="009A3097">
            <w:pPr>
              <w:jc w:val="center"/>
              <w:rPr>
                <w:rFonts w:eastAsia="MS Mincho"/>
                <w:color w:val="000000" w:themeColor="text1"/>
              </w:rPr>
            </w:pPr>
            <w:r>
              <w:rPr>
                <w:rFonts w:eastAsia="MS Mincho"/>
                <w:color w:val="000000" w:themeColor="text1"/>
              </w:rPr>
              <w:t>K9</w:t>
            </w:r>
          </w:p>
        </w:tc>
        <w:tc>
          <w:tcPr>
            <w:tcW w:w="6379" w:type="dxa"/>
            <w:shd w:val="clear" w:color="auto" w:fill="auto"/>
          </w:tcPr>
          <w:p w:rsidR="006F01A4" w:rsidRPr="00BE630F" w:rsidRDefault="006F01A4" w:rsidP="009A3097">
            <w:pPr>
              <w:jc w:val="both"/>
              <w:rPr>
                <w:rFonts w:eastAsia="MS Mincho"/>
                <w:color w:val="000000"/>
              </w:rPr>
            </w:pPr>
            <w:r w:rsidRPr="00BE630F">
              <w:rPr>
                <w:color w:val="000000"/>
              </w:rPr>
              <w:t xml:space="preserve">Tin tưởng vào sự lãnh đạo của Đảng </w:t>
            </w:r>
            <w:r>
              <w:rPr>
                <w:color w:val="000000"/>
              </w:rPr>
              <w:t xml:space="preserve">Cộng sản </w:t>
            </w:r>
            <w:r w:rsidRPr="00BE630F">
              <w:rPr>
                <w:color w:val="000000"/>
              </w:rPr>
              <w:t xml:space="preserve">và con đường đi lên chủ nghĩa xã hội ở Việt Nam. </w:t>
            </w:r>
          </w:p>
        </w:tc>
        <w:tc>
          <w:tcPr>
            <w:tcW w:w="1985" w:type="dxa"/>
            <w:shd w:val="clear" w:color="auto" w:fill="auto"/>
          </w:tcPr>
          <w:p w:rsidR="006F01A4" w:rsidRPr="00624782" w:rsidRDefault="006F01A4" w:rsidP="009A3097">
            <w:pPr>
              <w:jc w:val="center"/>
              <w:rPr>
                <w:rFonts w:eastAsia="MS Mincho"/>
                <w:color w:val="000000" w:themeColor="text1"/>
              </w:rPr>
            </w:pPr>
            <w:r w:rsidRPr="000A066F">
              <w:rPr>
                <w:rFonts w:eastAsia="MS Mincho"/>
                <w:color w:val="000000" w:themeColor="text1"/>
              </w:rPr>
              <w:t>CĐR</w:t>
            </w:r>
            <w:r>
              <w:rPr>
                <w:rFonts w:eastAsia="MS Mincho"/>
                <w:color w:val="000000" w:themeColor="text1"/>
              </w:rPr>
              <w:t>11,</w:t>
            </w:r>
            <w:r w:rsidRPr="000A066F">
              <w:rPr>
                <w:rFonts w:eastAsia="MS Mincho"/>
                <w:color w:val="000000" w:themeColor="text1"/>
              </w:rPr>
              <w:t xml:space="preserve"> CĐR</w:t>
            </w:r>
            <w:r>
              <w:rPr>
                <w:rFonts w:eastAsia="MS Mincho"/>
                <w:color w:val="000000" w:themeColor="text1"/>
              </w:rPr>
              <w:t>12</w:t>
            </w:r>
          </w:p>
        </w:tc>
      </w:tr>
    </w:tbl>
    <w:p w:rsidR="006F01A4" w:rsidRPr="00624782" w:rsidRDefault="006F01A4" w:rsidP="006F01A4">
      <w:pPr>
        <w:jc w:val="both"/>
        <w:rPr>
          <w:b/>
          <w:color w:val="000000" w:themeColor="text1"/>
        </w:rPr>
      </w:pPr>
      <w:r w:rsidRPr="00624782">
        <w:rPr>
          <w:b/>
          <w:color w:val="000000" w:themeColor="text1"/>
        </w:rPr>
        <w:t>III. Nội dung tóm tắt của học phần (Không quá 100 từ)</w:t>
      </w:r>
    </w:p>
    <w:p w:rsidR="006F01A4" w:rsidRPr="00624782" w:rsidRDefault="006F01A4" w:rsidP="006F01A4">
      <w:pPr>
        <w:jc w:val="both"/>
        <w:rPr>
          <w:b/>
          <w:color w:val="000000" w:themeColor="text1"/>
        </w:rPr>
      </w:pPr>
      <w:r>
        <w:rPr>
          <w:b/>
          <w:color w:val="000000" w:themeColor="text1"/>
        </w:rPr>
        <w:t>ML01</w:t>
      </w:r>
      <w:r w:rsidRPr="00624782">
        <w:rPr>
          <w:b/>
          <w:color w:val="000000" w:themeColor="text1"/>
        </w:rPr>
        <w:t>0</w:t>
      </w:r>
      <w:r>
        <w:rPr>
          <w:b/>
          <w:color w:val="000000" w:themeColor="text1"/>
        </w:rPr>
        <w:t>2</w:t>
      </w:r>
      <w:r w:rsidRPr="00624782">
        <w:rPr>
          <w:b/>
          <w:color w:val="000000" w:themeColor="text1"/>
        </w:rPr>
        <w:t xml:space="preserve">0. </w:t>
      </w:r>
      <w:r>
        <w:rPr>
          <w:b/>
          <w:color w:val="000000" w:themeColor="text1"/>
        </w:rPr>
        <w:t xml:space="preserve">Triết </w:t>
      </w:r>
      <w:r w:rsidR="009A3097">
        <w:rPr>
          <w:b/>
          <w:color w:val="000000" w:themeColor="text1"/>
        </w:rPr>
        <w:t>học Mác - Lênin. (3TC: 3 – 0 – 9</w:t>
      </w:r>
      <w:r w:rsidRPr="00624782">
        <w:rPr>
          <w:b/>
          <w:color w:val="000000" w:themeColor="text1"/>
        </w:rPr>
        <w:t>)</w:t>
      </w:r>
      <w:r w:rsidRPr="00624782">
        <w:rPr>
          <w:color w:val="000000" w:themeColor="text1"/>
        </w:rPr>
        <w:t xml:space="preserve">. Học phần này gồm </w:t>
      </w:r>
      <w:r w:rsidRPr="008422BC">
        <w:rPr>
          <w:color w:val="000000" w:themeColor="text1"/>
        </w:rPr>
        <w:t>Triết học và vai trò của triết học trong đời sống xã hội;</w:t>
      </w:r>
      <w:r>
        <w:rPr>
          <w:color w:val="000000" w:themeColor="text1"/>
        </w:rPr>
        <w:t xml:space="preserve"> chủ nghĩa duy vật biện chứng; chủ nghĩa duy vật lịch sử.</w:t>
      </w:r>
    </w:p>
    <w:p w:rsidR="006F01A4" w:rsidRPr="00624782" w:rsidRDefault="006F01A4" w:rsidP="006F01A4">
      <w:pPr>
        <w:jc w:val="both"/>
        <w:rPr>
          <w:b/>
          <w:color w:val="000000" w:themeColor="text1"/>
        </w:rPr>
      </w:pPr>
      <w:r w:rsidRPr="00624782">
        <w:rPr>
          <w:b/>
          <w:color w:val="000000" w:themeColor="text1"/>
        </w:rPr>
        <w:t>IV. Phương pháp giảng dạy và học tập</w:t>
      </w:r>
    </w:p>
    <w:p w:rsidR="006F01A4" w:rsidRPr="00624782" w:rsidRDefault="006F01A4" w:rsidP="006F01A4">
      <w:pPr>
        <w:jc w:val="both"/>
        <w:rPr>
          <w:b/>
          <w:color w:val="000000" w:themeColor="text1"/>
        </w:rPr>
      </w:pPr>
      <w:r w:rsidRPr="00624782">
        <w:rPr>
          <w:b/>
          <w:color w:val="000000" w:themeColor="text1"/>
        </w:rPr>
        <w:t>1. Phương pháp giảng dạy</w:t>
      </w:r>
    </w:p>
    <w:p w:rsidR="006F01A4" w:rsidRPr="00624782" w:rsidRDefault="006F01A4" w:rsidP="006F01A4">
      <w:pPr>
        <w:tabs>
          <w:tab w:val="left" w:pos="360"/>
        </w:tabs>
        <w:jc w:val="both"/>
        <w:rPr>
          <w:color w:val="000000" w:themeColor="text1"/>
        </w:rPr>
      </w:pPr>
      <w:r w:rsidRPr="00624782">
        <w:rPr>
          <w:color w:val="000000" w:themeColor="text1"/>
        </w:rPr>
        <w:tab/>
        <w:t>- Phương pháp thuyết giảng</w:t>
      </w:r>
    </w:p>
    <w:p w:rsidR="006F01A4" w:rsidRPr="00624782" w:rsidRDefault="006F01A4" w:rsidP="006F01A4">
      <w:pPr>
        <w:tabs>
          <w:tab w:val="left" w:pos="360"/>
        </w:tabs>
        <w:jc w:val="both"/>
        <w:rPr>
          <w:color w:val="000000" w:themeColor="text1"/>
        </w:rPr>
      </w:pPr>
      <w:r w:rsidRPr="00624782">
        <w:rPr>
          <w:color w:val="000000" w:themeColor="text1"/>
        </w:rPr>
        <w:tab/>
        <w:t>- Phương pháp nêu vấn đề</w:t>
      </w:r>
    </w:p>
    <w:p w:rsidR="006F01A4" w:rsidRPr="00624782" w:rsidRDefault="006F01A4" w:rsidP="006F01A4">
      <w:pPr>
        <w:tabs>
          <w:tab w:val="left" w:pos="360"/>
        </w:tabs>
        <w:jc w:val="both"/>
        <w:rPr>
          <w:color w:val="000000" w:themeColor="text1"/>
        </w:rPr>
      </w:pPr>
      <w:r w:rsidRPr="00624782">
        <w:rPr>
          <w:color w:val="000000" w:themeColor="text1"/>
        </w:rPr>
        <w:tab/>
        <w:t>- Phương pháp nghiên cứu trường hợp</w:t>
      </w:r>
    </w:p>
    <w:p w:rsidR="006F01A4" w:rsidRPr="00624782" w:rsidRDefault="006F01A4" w:rsidP="006F01A4">
      <w:pPr>
        <w:tabs>
          <w:tab w:val="left" w:pos="360"/>
        </w:tabs>
        <w:jc w:val="both"/>
        <w:rPr>
          <w:color w:val="000000" w:themeColor="text1"/>
        </w:rPr>
      </w:pPr>
      <w:r w:rsidRPr="00624782">
        <w:rPr>
          <w:color w:val="000000" w:themeColor="text1"/>
        </w:rPr>
        <w:tab/>
        <w:t>- Phương pháp giảng dạy kết hợp với phương tiện đa truyền thông</w:t>
      </w:r>
    </w:p>
    <w:p w:rsidR="006F01A4" w:rsidRPr="00624782" w:rsidRDefault="006F01A4" w:rsidP="006F01A4">
      <w:pPr>
        <w:jc w:val="both"/>
        <w:rPr>
          <w:b/>
          <w:color w:val="000000" w:themeColor="text1"/>
          <w:lang w:val="it-IT"/>
        </w:rPr>
      </w:pPr>
      <w:r w:rsidRPr="00624782">
        <w:rPr>
          <w:b/>
          <w:color w:val="000000" w:themeColor="text1"/>
          <w:lang w:val="it-IT"/>
        </w:rPr>
        <w:t>2. Phương pháp học tập</w:t>
      </w:r>
    </w:p>
    <w:p w:rsidR="006F01A4" w:rsidRPr="00624782" w:rsidRDefault="006F01A4" w:rsidP="006F01A4">
      <w:pPr>
        <w:tabs>
          <w:tab w:val="left" w:pos="360"/>
        </w:tabs>
        <w:jc w:val="both"/>
        <w:rPr>
          <w:color w:val="000000" w:themeColor="text1"/>
        </w:rPr>
      </w:pPr>
      <w:r w:rsidRPr="00624782">
        <w:rPr>
          <w:color w:val="000000" w:themeColor="text1"/>
        </w:rPr>
        <w:tab/>
        <w:t>- Nghe giảng</w:t>
      </w:r>
    </w:p>
    <w:p w:rsidR="006F01A4" w:rsidRPr="00624782" w:rsidRDefault="006F01A4" w:rsidP="006F01A4">
      <w:pPr>
        <w:tabs>
          <w:tab w:val="left" w:pos="360"/>
        </w:tabs>
        <w:jc w:val="both"/>
        <w:rPr>
          <w:color w:val="000000" w:themeColor="text1"/>
        </w:rPr>
      </w:pPr>
      <w:r w:rsidRPr="00624782">
        <w:rPr>
          <w:color w:val="000000" w:themeColor="text1"/>
        </w:rPr>
        <w:tab/>
        <w:t>- Nghiên cứu tài liệu</w:t>
      </w:r>
    </w:p>
    <w:p w:rsidR="006F01A4" w:rsidRPr="00624782" w:rsidRDefault="006F01A4" w:rsidP="006F01A4">
      <w:pPr>
        <w:tabs>
          <w:tab w:val="left" w:pos="360"/>
        </w:tabs>
        <w:jc w:val="both"/>
        <w:rPr>
          <w:color w:val="000000" w:themeColor="text1"/>
        </w:rPr>
      </w:pPr>
      <w:r w:rsidRPr="00624782">
        <w:rPr>
          <w:color w:val="000000" w:themeColor="text1"/>
        </w:rPr>
        <w:tab/>
        <w:t>- Trả lời câu hỏi, trao đổi, thảo luận</w:t>
      </w:r>
      <w:r>
        <w:rPr>
          <w:color w:val="000000" w:themeColor="text1"/>
        </w:rPr>
        <w:t xml:space="preserve"> tại lớp</w:t>
      </w:r>
    </w:p>
    <w:p w:rsidR="006F01A4" w:rsidRPr="00624782" w:rsidRDefault="006F01A4" w:rsidP="006F01A4">
      <w:pPr>
        <w:jc w:val="both"/>
        <w:rPr>
          <w:b/>
          <w:color w:val="000000" w:themeColor="text1"/>
          <w:lang w:val="it-IT"/>
        </w:rPr>
      </w:pPr>
      <w:r w:rsidRPr="00624782">
        <w:rPr>
          <w:b/>
          <w:color w:val="000000" w:themeColor="text1"/>
          <w:lang w:val="it-IT"/>
        </w:rPr>
        <w:t xml:space="preserve">V. Nhiệm vụ của sinh viên </w:t>
      </w:r>
    </w:p>
    <w:p w:rsidR="006F01A4" w:rsidRPr="00624782" w:rsidRDefault="006F01A4" w:rsidP="006F01A4">
      <w:pPr>
        <w:jc w:val="both"/>
        <w:rPr>
          <w:color w:val="000000" w:themeColor="text1"/>
          <w:lang w:val="it-IT"/>
        </w:rPr>
      </w:pPr>
      <w:r w:rsidRPr="00624782">
        <w:rPr>
          <w:color w:val="000000" w:themeColor="text1"/>
          <w:lang w:val="it-IT"/>
        </w:rPr>
        <w:t xml:space="preserve">- Chuyên cần: Sinh viên tham dự đủ số tiết theo quy định, chấp hành </w:t>
      </w:r>
      <w:r w:rsidRPr="00624782">
        <w:rPr>
          <w:rFonts w:hint="eastAsia"/>
          <w:color w:val="000000" w:themeColor="text1"/>
          <w:lang w:val="it-IT"/>
        </w:rPr>
        <w:t>đú</w:t>
      </w:r>
      <w:r w:rsidRPr="00624782">
        <w:rPr>
          <w:color w:val="000000" w:themeColor="text1"/>
          <w:lang w:val="it-IT"/>
        </w:rPr>
        <w:t>ng nội quy học tập.</w:t>
      </w:r>
    </w:p>
    <w:p w:rsidR="006F01A4" w:rsidRPr="00624782" w:rsidRDefault="006F01A4" w:rsidP="006F01A4">
      <w:pPr>
        <w:jc w:val="both"/>
        <w:rPr>
          <w:color w:val="000000" w:themeColor="text1"/>
          <w:lang w:val="it-IT"/>
        </w:rPr>
      </w:pPr>
      <w:r w:rsidRPr="00624782">
        <w:rPr>
          <w:color w:val="000000" w:themeColor="text1"/>
          <w:lang w:val="it-IT"/>
        </w:rPr>
        <w:t>- Chuẩn bị cho bài giảng: Đọc giáo trình và tài l</w:t>
      </w:r>
      <w:r>
        <w:rPr>
          <w:color w:val="000000" w:themeColor="text1"/>
          <w:lang w:val="it-IT"/>
        </w:rPr>
        <w:t>iệu tham khảo trước khi lên lớp; chuẩn bị các câu hỏi để trao đổi, thảo luận tại lớp.</w:t>
      </w:r>
    </w:p>
    <w:p w:rsidR="006F01A4" w:rsidRPr="00624782" w:rsidRDefault="006F01A4" w:rsidP="006F01A4">
      <w:pPr>
        <w:jc w:val="both"/>
        <w:rPr>
          <w:color w:val="000000" w:themeColor="text1"/>
          <w:lang w:val="it-IT"/>
        </w:rPr>
      </w:pPr>
      <w:r w:rsidRPr="00624782">
        <w:rPr>
          <w:color w:val="000000" w:themeColor="text1"/>
          <w:lang w:val="it-IT"/>
        </w:rPr>
        <w:t>- Thi giữa kì.</w:t>
      </w:r>
    </w:p>
    <w:p w:rsidR="006F01A4" w:rsidRPr="00624782" w:rsidRDefault="006F01A4" w:rsidP="006F01A4">
      <w:pPr>
        <w:jc w:val="both"/>
        <w:rPr>
          <w:color w:val="000000" w:themeColor="text1"/>
          <w:lang w:val="it-IT"/>
        </w:rPr>
      </w:pPr>
      <w:r w:rsidRPr="00624782">
        <w:rPr>
          <w:color w:val="000000" w:themeColor="text1"/>
          <w:lang w:val="it-IT"/>
        </w:rPr>
        <w:t>- Thi cuối kì.</w:t>
      </w:r>
    </w:p>
    <w:p w:rsidR="006F01A4" w:rsidRPr="00624782" w:rsidRDefault="006F01A4" w:rsidP="006F01A4">
      <w:pPr>
        <w:jc w:val="both"/>
        <w:rPr>
          <w:b/>
          <w:color w:val="000000" w:themeColor="text1"/>
          <w:lang w:val="it-IT"/>
        </w:rPr>
      </w:pPr>
      <w:r w:rsidRPr="00624782">
        <w:rPr>
          <w:b/>
          <w:color w:val="000000" w:themeColor="text1"/>
          <w:lang w:val="it-IT"/>
        </w:rPr>
        <w:lastRenderedPageBreak/>
        <w:t>VI. Đánh giá và cho điểm</w:t>
      </w:r>
    </w:p>
    <w:p w:rsidR="006F01A4" w:rsidRPr="00624782" w:rsidRDefault="006F01A4" w:rsidP="006F01A4">
      <w:pPr>
        <w:jc w:val="both"/>
        <w:rPr>
          <w:color w:val="000000" w:themeColor="text1"/>
          <w:lang w:val="it-IT"/>
        </w:rPr>
      </w:pPr>
      <w:r w:rsidRPr="00624782">
        <w:rPr>
          <w:b/>
          <w:i/>
          <w:color w:val="000000" w:themeColor="text1"/>
          <w:lang w:val="it-IT"/>
        </w:rPr>
        <w:t>1. Thang điểm</w:t>
      </w:r>
      <w:r w:rsidRPr="00624782">
        <w:rPr>
          <w:color w:val="000000" w:themeColor="text1"/>
          <w:lang w:val="it-IT"/>
        </w:rPr>
        <w:t>: 10</w:t>
      </w:r>
    </w:p>
    <w:p w:rsidR="006F01A4" w:rsidRPr="00624782" w:rsidRDefault="006F01A4" w:rsidP="006F01A4">
      <w:pPr>
        <w:rPr>
          <w:b/>
          <w:i/>
          <w:color w:val="000000" w:themeColor="text1"/>
          <w:lang w:val="it-IT"/>
        </w:rPr>
      </w:pPr>
      <w:r w:rsidRPr="00624782">
        <w:rPr>
          <w:b/>
          <w:i/>
          <w:color w:val="000000" w:themeColor="text1"/>
          <w:lang w:val="it-IT"/>
        </w:rPr>
        <w:t>2. Điểm trung bình học phần là điểm tổng hợp của những điểm thành phần theo tỷ lệ như sau:</w:t>
      </w:r>
    </w:p>
    <w:p w:rsidR="006F01A4" w:rsidRPr="00624782" w:rsidRDefault="006F01A4" w:rsidP="006F01A4">
      <w:pPr>
        <w:jc w:val="both"/>
        <w:rPr>
          <w:color w:val="000000" w:themeColor="text1"/>
          <w:lang w:val="it-IT"/>
        </w:rPr>
      </w:pPr>
      <w:r w:rsidRPr="00624782">
        <w:rPr>
          <w:color w:val="000000" w:themeColor="text1"/>
          <w:lang w:val="it-IT"/>
        </w:rPr>
        <w:t>- Điểm chuyên cần: 10%.</w:t>
      </w:r>
    </w:p>
    <w:p w:rsidR="006F01A4" w:rsidRPr="00624782" w:rsidRDefault="006F01A4" w:rsidP="006F01A4">
      <w:pPr>
        <w:jc w:val="both"/>
        <w:rPr>
          <w:color w:val="000000" w:themeColor="text1"/>
          <w:lang w:val="it-IT"/>
        </w:rPr>
      </w:pPr>
      <w:r w:rsidRPr="00624782">
        <w:rPr>
          <w:color w:val="000000" w:themeColor="text1"/>
          <w:lang w:val="it-IT"/>
        </w:rPr>
        <w:t>- Điểm kiểm tra giữa kì: 30%.</w:t>
      </w:r>
    </w:p>
    <w:p w:rsidR="006F01A4" w:rsidRPr="00624782" w:rsidRDefault="006F01A4" w:rsidP="006F01A4">
      <w:pPr>
        <w:jc w:val="both"/>
        <w:rPr>
          <w:color w:val="000000" w:themeColor="text1"/>
          <w:lang w:val="it-IT"/>
        </w:rPr>
      </w:pPr>
      <w:r w:rsidRPr="00624782">
        <w:rPr>
          <w:color w:val="000000" w:themeColor="text1"/>
          <w:lang w:val="it-IT"/>
        </w:rPr>
        <w:t>- Điểm thi cuối kì: 60%.</w:t>
      </w:r>
    </w:p>
    <w:p w:rsidR="006F01A4" w:rsidRDefault="006F01A4" w:rsidP="006F01A4">
      <w:pPr>
        <w:jc w:val="both"/>
        <w:rPr>
          <w:b/>
          <w:i/>
          <w:color w:val="000000" w:themeColor="text1"/>
          <w:lang w:val="it-IT"/>
        </w:rPr>
      </w:pPr>
      <w:r w:rsidRPr="00624782">
        <w:rPr>
          <w:b/>
          <w:i/>
          <w:color w:val="000000" w:themeColor="text1"/>
          <w:lang w:val="it-IT"/>
        </w:rPr>
        <w:t>3. Phương pháp đánh giá</w:t>
      </w:r>
    </w:p>
    <w:p w:rsidR="006F01A4" w:rsidRDefault="006F01A4" w:rsidP="006F01A4">
      <w:pPr>
        <w:jc w:val="both"/>
        <w:rPr>
          <w:b/>
          <w:i/>
          <w:color w:val="000000" w:themeColor="text1"/>
          <w:lang w:val="it-IT"/>
        </w:rPr>
      </w:pPr>
    </w:p>
    <w:p w:rsidR="006F01A4" w:rsidRDefault="006F01A4" w:rsidP="006F01A4">
      <w:pPr>
        <w:jc w:val="both"/>
        <w:rPr>
          <w:b/>
          <w:i/>
          <w:color w:val="000000" w:themeColor="text1"/>
          <w:lang w:val="it-IT"/>
        </w:rPr>
      </w:pP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64"/>
        <w:gridCol w:w="1444"/>
        <w:gridCol w:w="1724"/>
      </w:tblGrid>
      <w:tr w:rsidR="006F01A4" w:rsidRPr="00676578" w:rsidTr="009A3097">
        <w:trPr>
          <w:trHeight w:val="20"/>
          <w:tblHeader/>
          <w:jc w:val="center"/>
        </w:trPr>
        <w:tc>
          <w:tcPr>
            <w:tcW w:w="2849" w:type="dxa"/>
            <w:vAlign w:val="center"/>
          </w:tcPr>
          <w:p w:rsidR="006F01A4" w:rsidRPr="00676578" w:rsidRDefault="006F01A4" w:rsidP="009A3097">
            <w:pPr>
              <w:jc w:val="center"/>
              <w:rPr>
                <w:rFonts w:eastAsia="MS Mincho"/>
                <w:b/>
              </w:rPr>
            </w:pPr>
            <w:r w:rsidRPr="00676578">
              <w:rPr>
                <w:rFonts w:eastAsia="MS Mincho"/>
                <w:b/>
              </w:rPr>
              <w:t>Rubric đánh giá</w:t>
            </w:r>
          </w:p>
        </w:tc>
        <w:tc>
          <w:tcPr>
            <w:tcW w:w="2864" w:type="dxa"/>
            <w:vAlign w:val="center"/>
          </w:tcPr>
          <w:p w:rsidR="006F01A4" w:rsidRPr="00676578" w:rsidRDefault="006F01A4" w:rsidP="009A3097">
            <w:pPr>
              <w:jc w:val="center"/>
              <w:rPr>
                <w:rFonts w:eastAsia="MS Mincho"/>
                <w:b/>
              </w:rPr>
            </w:pPr>
            <w:r w:rsidRPr="00676578">
              <w:rPr>
                <w:rFonts w:eastAsia="MS Mincho"/>
                <w:b/>
              </w:rPr>
              <w:t>KQHTMĐ được đánh giá</w:t>
            </w:r>
          </w:p>
        </w:tc>
        <w:tc>
          <w:tcPr>
            <w:tcW w:w="1444" w:type="dxa"/>
            <w:vAlign w:val="center"/>
          </w:tcPr>
          <w:p w:rsidR="006F01A4" w:rsidRPr="00676578" w:rsidRDefault="006F01A4" w:rsidP="009A3097">
            <w:pPr>
              <w:jc w:val="center"/>
              <w:rPr>
                <w:rFonts w:eastAsia="MS Mincho"/>
                <w:b/>
              </w:rPr>
            </w:pPr>
            <w:r w:rsidRPr="00676578">
              <w:rPr>
                <w:rFonts w:eastAsia="MS Mincho"/>
                <w:b/>
              </w:rPr>
              <w:t>Trọng số (%)</w:t>
            </w:r>
          </w:p>
        </w:tc>
        <w:tc>
          <w:tcPr>
            <w:tcW w:w="1724" w:type="dxa"/>
            <w:vAlign w:val="center"/>
          </w:tcPr>
          <w:p w:rsidR="006F01A4" w:rsidRPr="00676578" w:rsidRDefault="006F01A4" w:rsidP="009A3097">
            <w:pPr>
              <w:jc w:val="center"/>
              <w:rPr>
                <w:rFonts w:eastAsia="MS Mincho"/>
                <w:b/>
              </w:rPr>
            </w:pPr>
            <w:r w:rsidRPr="00676578">
              <w:rPr>
                <w:rFonts w:eastAsia="MS Mincho"/>
                <w:b/>
              </w:rPr>
              <w:t>Thời gian/Tuần học</w:t>
            </w:r>
          </w:p>
        </w:tc>
      </w:tr>
      <w:tr w:rsidR="006F01A4" w:rsidRPr="00667D2B" w:rsidTr="009A3097">
        <w:trPr>
          <w:trHeight w:val="20"/>
          <w:tblHeader/>
          <w:jc w:val="center"/>
        </w:trPr>
        <w:tc>
          <w:tcPr>
            <w:tcW w:w="2849" w:type="dxa"/>
            <w:vAlign w:val="center"/>
          </w:tcPr>
          <w:p w:rsidR="006F01A4" w:rsidRPr="00EF172F" w:rsidRDefault="006F01A4" w:rsidP="009A3097">
            <w:pPr>
              <w:rPr>
                <w:rFonts w:eastAsia="MS Mincho"/>
                <w:b/>
                <w:i/>
              </w:rPr>
            </w:pPr>
            <w:r w:rsidRPr="00EF172F">
              <w:rPr>
                <w:rFonts w:eastAsia="MS Mincho"/>
                <w:b/>
                <w:i/>
              </w:rPr>
              <w:t>Đánh giá quá trình</w:t>
            </w:r>
          </w:p>
        </w:tc>
        <w:tc>
          <w:tcPr>
            <w:tcW w:w="2864" w:type="dxa"/>
            <w:vAlign w:val="center"/>
          </w:tcPr>
          <w:p w:rsidR="006F01A4" w:rsidRPr="00EF172F" w:rsidRDefault="006F01A4" w:rsidP="009A3097">
            <w:pPr>
              <w:rPr>
                <w:rFonts w:eastAsia="MS Mincho"/>
                <w:b/>
                <w:i/>
              </w:rPr>
            </w:pPr>
          </w:p>
        </w:tc>
        <w:tc>
          <w:tcPr>
            <w:tcW w:w="1444" w:type="dxa"/>
            <w:vAlign w:val="center"/>
          </w:tcPr>
          <w:p w:rsidR="006F01A4" w:rsidRPr="00EF172F" w:rsidRDefault="006F01A4" w:rsidP="009A3097">
            <w:pPr>
              <w:jc w:val="center"/>
              <w:rPr>
                <w:rFonts w:eastAsia="MS Mincho"/>
                <w:b/>
              </w:rPr>
            </w:pPr>
            <w:r w:rsidRPr="00EF172F">
              <w:rPr>
                <w:rFonts w:eastAsia="MS Mincho"/>
                <w:b/>
              </w:rPr>
              <w:t>40</w:t>
            </w:r>
          </w:p>
        </w:tc>
        <w:tc>
          <w:tcPr>
            <w:tcW w:w="1724" w:type="dxa"/>
            <w:vAlign w:val="center"/>
          </w:tcPr>
          <w:p w:rsidR="006F01A4" w:rsidRPr="00EF172F" w:rsidRDefault="006F01A4" w:rsidP="009A3097">
            <w:pPr>
              <w:rPr>
                <w:rFonts w:eastAsia="MS Mincho"/>
              </w:rPr>
            </w:pPr>
          </w:p>
        </w:tc>
      </w:tr>
      <w:tr w:rsidR="006F01A4" w:rsidRPr="00676578" w:rsidTr="009A3097">
        <w:trPr>
          <w:trHeight w:val="20"/>
          <w:jc w:val="center"/>
        </w:trPr>
        <w:tc>
          <w:tcPr>
            <w:tcW w:w="2849" w:type="dxa"/>
            <w:vAlign w:val="center"/>
          </w:tcPr>
          <w:p w:rsidR="006F01A4" w:rsidRPr="00676578" w:rsidRDefault="006F01A4" w:rsidP="009A3097">
            <w:pPr>
              <w:rPr>
                <w:rFonts w:eastAsia="MS Mincho"/>
              </w:rPr>
            </w:pPr>
            <w:r w:rsidRPr="00676578">
              <w:rPr>
                <w:rFonts w:eastAsia="MS Mincho"/>
              </w:rPr>
              <w:t>Rubric 1. Tham dự lớp</w:t>
            </w:r>
          </w:p>
        </w:tc>
        <w:tc>
          <w:tcPr>
            <w:tcW w:w="2864" w:type="dxa"/>
            <w:vAlign w:val="center"/>
          </w:tcPr>
          <w:p w:rsidR="006F01A4" w:rsidRPr="00676578" w:rsidRDefault="006F01A4" w:rsidP="009A3097">
            <w:pPr>
              <w:rPr>
                <w:rFonts w:eastAsia="MS Mincho"/>
              </w:rPr>
            </w:pPr>
            <w:r w:rsidRPr="00EF172F">
              <w:rPr>
                <w:rFonts w:eastAsia="MS Mincho"/>
              </w:rPr>
              <w:t>K1, K2, K3</w:t>
            </w:r>
          </w:p>
        </w:tc>
        <w:tc>
          <w:tcPr>
            <w:tcW w:w="1444" w:type="dxa"/>
            <w:vAlign w:val="center"/>
          </w:tcPr>
          <w:p w:rsidR="006F01A4" w:rsidRPr="00676578" w:rsidRDefault="006F01A4" w:rsidP="009A3097">
            <w:pPr>
              <w:jc w:val="center"/>
              <w:rPr>
                <w:rFonts w:eastAsia="MS Mincho"/>
              </w:rPr>
            </w:pPr>
            <w:r>
              <w:rPr>
                <w:rFonts w:eastAsia="MS Mincho"/>
              </w:rPr>
              <w:t>10</w:t>
            </w:r>
          </w:p>
        </w:tc>
        <w:tc>
          <w:tcPr>
            <w:tcW w:w="1724" w:type="dxa"/>
          </w:tcPr>
          <w:p w:rsidR="006F01A4" w:rsidRPr="00EF172F" w:rsidRDefault="006F01A4" w:rsidP="009A3097">
            <w:pPr>
              <w:jc w:val="center"/>
            </w:pPr>
            <w:r>
              <w:rPr>
                <w:rFonts w:eastAsia="MS Mincho"/>
              </w:rPr>
              <w:t>1 -&gt; 9</w:t>
            </w:r>
          </w:p>
        </w:tc>
      </w:tr>
      <w:tr w:rsidR="006F01A4" w:rsidRPr="00676578" w:rsidTr="009A3097">
        <w:trPr>
          <w:trHeight w:val="20"/>
          <w:jc w:val="center"/>
        </w:trPr>
        <w:tc>
          <w:tcPr>
            <w:tcW w:w="2849" w:type="dxa"/>
            <w:vAlign w:val="center"/>
          </w:tcPr>
          <w:p w:rsidR="006F01A4" w:rsidRPr="00676578" w:rsidRDefault="006F01A4" w:rsidP="009A3097">
            <w:pPr>
              <w:rPr>
                <w:rFonts w:eastAsia="MS Mincho"/>
              </w:rPr>
            </w:pPr>
            <w:r w:rsidRPr="00676578">
              <w:rPr>
                <w:rFonts w:eastAsia="MS Mincho"/>
              </w:rPr>
              <w:t xml:space="preserve">Rubric </w:t>
            </w:r>
            <w:r>
              <w:rPr>
                <w:rFonts w:eastAsia="MS Mincho"/>
              </w:rPr>
              <w:t>2. Kiểm tra giữa kỳ</w:t>
            </w:r>
          </w:p>
        </w:tc>
        <w:tc>
          <w:tcPr>
            <w:tcW w:w="2864" w:type="dxa"/>
            <w:vAlign w:val="center"/>
          </w:tcPr>
          <w:p w:rsidR="006F01A4" w:rsidRPr="00676578" w:rsidRDefault="006F01A4" w:rsidP="009A3097">
            <w:pPr>
              <w:rPr>
                <w:rFonts w:eastAsia="MS Mincho"/>
              </w:rPr>
            </w:pPr>
            <w:r w:rsidRPr="00624782">
              <w:rPr>
                <w:rFonts w:eastAsia="MS Mincho"/>
                <w:color w:val="000000" w:themeColor="text1"/>
              </w:rPr>
              <w:t>K1, K2, K3, K4, K5, K6, K7</w:t>
            </w:r>
            <w:r>
              <w:rPr>
                <w:rFonts w:eastAsia="MS Mincho"/>
                <w:color w:val="000000" w:themeColor="text1"/>
              </w:rPr>
              <w:t>, K8, K9</w:t>
            </w:r>
          </w:p>
        </w:tc>
        <w:tc>
          <w:tcPr>
            <w:tcW w:w="1444" w:type="dxa"/>
            <w:vAlign w:val="center"/>
          </w:tcPr>
          <w:p w:rsidR="006F01A4" w:rsidRPr="00676578" w:rsidRDefault="006F01A4" w:rsidP="009A3097">
            <w:pPr>
              <w:jc w:val="center"/>
              <w:rPr>
                <w:rFonts w:eastAsia="MS Mincho"/>
              </w:rPr>
            </w:pPr>
            <w:r>
              <w:rPr>
                <w:rFonts w:eastAsia="MS Mincho"/>
              </w:rPr>
              <w:t>30</w:t>
            </w:r>
          </w:p>
        </w:tc>
        <w:tc>
          <w:tcPr>
            <w:tcW w:w="1724" w:type="dxa"/>
          </w:tcPr>
          <w:p w:rsidR="006F01A4" w:rsidRPr="00EF172F" w:rsidRDefault="006F01A4" w:rsidP="009A3097">
            <w:pPr>
              <w:jc w:val="center"/>
            </w:pPr>
            <w:r>
              <w:t>6 -&gt; 7</w:t>
            </w:r>
          </w:p>
        </w:tc>
      </w:tr>
      <w:tr w:rsidR="006F01A4" w:rsidRPr="00667D2B" w:rsidTr="009A3097">
        <w:trPr>
          <w:trHeight w:val="20"/>
          <w:jc w:val="center"/>
        </w:trPr>
        <w:tc>
          <w:tcPr>
            <w:tcW w:w="2849" w:type="dxa"/>
            <w:vAlign w:val="center"/>
          </w:tcPr>
          <w:p w:rsidR="006F01A4" w:rsidRPr="00667D2B" w:rsidRDefault="006F01A4" w:rsidP="009A3097">
            <w:pPr>
              <w:rPr>
                <w:rFonts w:eastAsia="MS Mincho"/>
                <w:b/>
                <w:i/>
                <w:lang w:val="de-DE"/>
              </w:rPr>
            </w:pPr>
            <w:r w:rsidRPr="00EF172F">
              <w:rPr>
                <w:rFonts w:eastAsia="MS Mincho"/>
                <w:b/>
                <w:i/>
                <w:lang w:val="de-DE"/>
              </w:rPr>
              <w:t>Đánh giá cuối kì</w:t>
            </w:r>
          </w:p>
        </w:tc>
        <w:tc>
          <w:tcPr>
            <w:tcW w:w="2864" w:type="dxa"/>
            <w:vAlign w:val="center"/>
          </w:tcPr>
          <w:p w:rsidR="006F01A4" w:rsidRPr="00676578" w:rsidRDefault="006F01A4" w:rsidP="009A3097">
            <w:pPr>
              <w:rPr>
                <w:rFonts w:eastAsia="MS Mincho"/>
              </w:rPr>
            </w:pPr>
          </w:p>
        </w:tc>
        <w:tc>
          <w:tcPr>
            <w:tcW w:w="1444" w:type="dxa"/>
            <w:vAlign w:val="center"/>
          </w:tcPr>
          <w:p w:rsidR="006F01A4" w:rsidRPr="00EF172F" w:rsidRDefault="006F01A4" w:rsidP="009A3097">
            <w:pPr>
              <w:jc w:val="center"/>
              <w:rPr>
                <w:b/>
                <w:lang w:val="de-DE"/>
              </w:rPr>
            </w:pPr>
            <w:r w:rsidRPr="00EF172F">
              <w:rPr>
                <w:b/>
                <w:lang w:val="de-DE"/>
              </w:rPr>
              <w:t>60</w:t>
            </w:r>
          </w:p>
        </w:tc>
        <w:tc>
          <w:tcPr>
            <w:tcW w:w="1724" w:type="dxa"/>
          </w:tcPr>
          <w:p w:rsidR="006F01A4" w:rsidRPr="00EF172F" w:rsidRDefault="006F01A4" w:rsidP="009A3097">
            <w:pPr>
              <w:jc w:val="center"/>
              <w:rPr>
                <w:lang w:val="de-DE"/>
              </w:rPr>
            </w:pPr>
            <w:r>
              <w:rPr>
                <w:lang w:val="de-DE"/>
              </w:rPr>
              <w:t>Sau tuần 9</w:t>
            </w:r>
          </w:p>
        </w:tc>
      </w:tr>
      <w:tr w:rsidR="006F01A4" w:rsidRPr="00676578" w:rsidTr="009A3097">
        <w:trPr>
          <w:trHeight w:val="20"/>
          <w:jc w:val="center"/>
        </w:trPr>
        <w:tc>
          <w:tcPr>
            <w:tcW w:w="2849" w:type="dxa"/>
            <w:vAlign w:val="center"/>
          </w:tcPr>
          <w:p w:rsidR="006F01A4" w:rsidRPr="00676578" w:rsidRDefault="006F01A4" w:rsidP="009A3097">
            <w:pPr>
              <w:rPr>
                <w:rFonts w:eastAsia="MS Mincho"/>
                <w:lang w:val="de-DE"/>
              </w:rPr>
            </w:pPr>
            <w:r>
              <w:rPr>
                <w:rFonts w:eastAsia="MS Mincho"/>
                <w:lang w:val="de-DE"/>
              </w:rPr>
              <w:t>Rubric 3. Thi cuối kỳ</w:t>
            </w:r>
          </w:p>
        </w:tc>
        <w:tc>
          <w:tcPr>
            <w:tcW w:w="2864" w:type="dxa"/>
            <w:vAlign w:val="center"/>
          </w:tcPr>
          <w:p w:rsidR="006F01A4" w:rsidRPr="00676578" w:rsidRDefault="006F01A4" w:rsidP="009A3097">
            <w:pPr>
              <w:rPr>
                <w:rFonts w:eastAsia="MS Mincho"/>
              </w:rPr>
            </w:pPr>
            <w:r w:rsidRPr="00624782">
              <w:rPr>
                <w:rFonts w:eastAsia="MS Mincho"/>
                <w:color w:val="000000" w:themeColor="text1"/>
              </w:rPr>
              <w:t>K1, K2, K3, K4, K5, K6, K7</w:t>
            </w:r>
            <w:r>
              <w:rPr>
                <w:rFonts w:eastAsia="MS Mincho"/>
                <w:color w:val="000000" w:themeColor="text1"/>
              </w:rPr>
              <w:t>, K8, K9</w:t>
            </w:r>
          </w:p>
        </w:tc>
        <w:tc>
          <w:tcPr>
            <w:tcW w:w="1444" w:type="dxa"/>
            <w:vAlign w:val="center"/>
          </w:tcPr>
          <w:p w:rsidR="006F01A4" w:rsidRPr="00EF172F" w:rsidRDefault="006F01A4" w:rsidP="009A3097">
            <w:pPr>
              <w:jc w:val="center"/>
              <w:rPr>
                <w:rFonts w:eastAsia="MS Mincho"/>
                <w:lang w:val="de-DE"/>
              </w:rPr>
            </w:pPr>
            <w:r w:rsidRPr="00EF172F">
              <w:rPr>
                <w:rFonts w:eastAsia="MS Mincho"/>
                <w:lang w:val="de-DE"/>
              </w:rPr>
              <w:t>60</w:t>
            </w:r>
          </w:p>
        </w:tc>
        <w:tc>
          <w:tcPr>
            <w:tcW w:w="1724" w:type="dxa"/>
          </w:tcPr>
          <w:p w:rsidR="006F01A4" w:rsidRPr="00EF172F" w:rsidRDefault="006F01A4" w:rsidP="009A3097">
            <w:pPr>
              <w:jc w:val="center"/>
              <w:rPr>
                <w:lang w:val="de-DE"/>
              </w:rPr>
            </w:pPr>
          </w:p>
        </w:tc>
      </w:tr>
    </w:tbl>
    <w:p w:rsidR="006F01A4" w:rsidRDefault="006F01A4" w:rsidP="006F01A4">
      <w:pPr>
        <w:jc w:val="both"/>
        <w:rPr>
          <w:b/>
          <w:i/>
          <w:color w:val="000000" w:themeColor="text1"/>
          <w:lang w:val="it-IT"/>
        </w:rPr>
      </w:pPr>
    </w:p>
    <w:p w:rsidR="006F01A4" w:rsidRDefault="006F01A4" w:rsidP="006F01A4">
      <w:pPr>
        <w:jc w:val="both"/>
        <w:rPr>
          <w:color w:val="000000" w:themeColor="text1"/>
          <w:lang w:val="it-IT"/>
        </w:rPr>
      </w:pPr>
      <w:r>
        <w:rPr>
          <w:color w:val="000000" w:themeColor="text1"/>
          <w:lang w:val="it-IT"/>
        </w:rPr>
        <w:t>Rubric 1: Đánh giá tham dự lớp</w:t>
      </w:r>
    </w:p>
    <w:p w:rsidR="006F01A4" w:rsidRPr="00624782" w:rsidRDefault="006F01A4" w:rsidP="006F01A4">
      <w:pPr>
        <w:jc w:val="both"/>
        <w:rPr>
          <w:color w:val="000000" w:themeColor="text1"/>
          <w:lang w:val="it-IT"/>
        </w:rPr>
      </w:pP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077"/>
        <w:gridCol w:w="1781"/>
        <w:gridCol w:w="1985"/>
        <w:gridCol w:w="1824"/>
        <w:gridCol w:w="1912"/>
      </w:tblGrid>
      <w:tr w:rsidR="006F01A4" w:rsidRPr="00624782" w:rsidTr="009A3097">
        <w:trPr>
          <w:jc w:val="center"/>
        </w:trPr>
        <w:tc>
          <w:tcPr>
            <w:tcW w:w="1441" w:type="dxa"/>
            <w:shd w:val="clear" w:color="auto" w:fill="auto"/>
          </w:tcPr>
          <w:p w:rsidR="006F01A4" w:rsidRPr="00624782" w:rsidRDefault="006F01A4" w:rsidP="009A3097">
            <w:pPr>
              <w:jc w:val="center"/>
              <w:rPr>
                <w:b/>
                <w:color w:val="000000" w:themeColor="text1"/>
              </w:rPr>
            </w:pPr>
            <w:r w:rsidRPr="00624782">
              <w:rPr>
                <w:b/>
                <w:color w:val="000000" w:themeColor="text1"/>
              </w:rPr>
              <w:t>Tiêu chí</w:t>
            </w:r>
          </w:p>
        </w:tc>
        <w:tc>
          <w:tcPr>
            <w:tcW w:w="1077" w:type="dxa"/>
            <w:shd w:val="clear" w:color="auto" w:fill="auto"/>
          </w:tcPr>
          <w:p w:rsidR="006F01A4" w:rsidRPr="00624782" w:rsidRDefault="006F01A4" w:rsidP="009A3097">
            <w:pPr>
              <w:jc w:val="center"/>
              <w:rPr>
                <w:b/>
                <w:color w:val="000000" w:themeColor="text1"/>
              </w:rPr>
            </w:pPr>
            <w:r w:rsidRPr="00624782">
              <w:rPr>
                <w:b/>
                <w:color w:val="000000" w:themeColor="text1"/>
              </w:rPr>
              <w:t>Trọng số (%)</w:t>
            </w:r>
          </w:p>
        </w:tc>
        <w:tc>
          <w:tcPr>
            <w:tcW w:w="1781" w:type="dxa"/>
            <w:shd w:val="clear" w:color="auto" w:fill="auto"/>
          </w:tcPr>
          <w:p w:rsidR="006F01A4" w:rsidRPr="00624782" w:rsidRDefault="006F01A4" w:rsidP="009A3097">
            <w:pPr>
              <w:jc w:val="center"/>
              <w:rPr>
                <w:b/>
                <w:color w:val="000000" w:themeColor="text1"/>
              </w:rPr>
            </w:pPr>
            <w:r w:rsidRPr="00624782">
              <w:rPr>
                <w:b/>
                <w:color w:val="000000" w:themeColor="text1"/>
              </w:rPr>
              <w:t>Tốt</w:t>
            </w:r>
          </w:p>
          <w:p w:rsidR="006F01A4" w:rsidRPr="00624782" w:rsidRDefault="006F01A4" w:rsidP="009A3097">
            <w:pPr>
              <w:jc w:val="center"/>
              <w:rPr>
                <w:b/>
                <w:color w:val="000000" w:themeColor="text1"/>
              </w:rPr>
            </w:pPr>
            <w:r w:rsidRPr="00624782">
              <w:rPr>
                <w:b/>
                <w:color w:val="000000" w:themeColor="text1"/>
              </w:rPr>
              <w:t>8.5 - 10 điểm (A)</w:t>
            </w:r>
          </w:p>
        </w:tc>
        <w:tc>
          <w:tcPr>
            <w:tcW w:w="1985" w:type="dxa"/>
            <w:shd w:val="clear" w:color="auto" w:fill="auto"/>
          </w:tcPr>
          <w:p w:rsidR="006F01A4" w:rsidRPr="00624782" w:rsidRDefault="006F01A4" w:rsidP="009A3097">
            <w:pPr>
              <w:jc w:val="center"/>
              <w:rPr>
                <w:b/>
                <w:color w:val="000000" w:themeColor="text1"/>
              </w:rPr>
            </w:pPr>
            <w:r w:rsidRPr="00624782">
              <w:rPr>
                <w:b/>
                <w:color w:val="000000" w:themeColor="text1"/>
              </w:rPr>
              <w:t>Khá</w:t>
            </w:r>
          </w:p>
          <w:p w:rsidR="006F01A4" w:rsidRPr="00624782" w:rsidRDefault="006F01A4" w:rsidP="009A3097">
            <w:pPr>
              <w:jc w:val="center"/>
              <w:rPr>
                <w:b/>
                <w:color w:val="000000" w:themeColor="text1"/>
              </w:rPr>
            </w:pPr>
            <w:r w:rsidRPr="00624782">
              <w:rPr>
                <w:b/>
                <w:color w:val="000000" w:themeColor="text1"/>
              </w:rPr>
              <w:t>6.5 – 8.4 điểm</w:t>
            </w:r>
          </w:p>
          <w:p w:rsidR="006F01A4" w:rsidRPr="00624782" w:rsidRDefault="006F01A4" w:rsidP="009A3097">
            <w:pPr>
              <w:jc w:val="center"/>
              <w:rPr>
                <w:b/>
                <w:color w:val="000000" w:themeColor="text1"/>
              </w:rPr>
            </w:pPr>
            <w:r w:rsidRPr="00624782">
              <w:rPr>
                <w:b/>
                <w:color w:val="000000" w:themeColor="text1"/>
              </w:rPr>
              <w:t>(C+, B, B+)</w:t>
            </w:r>
          </w:p>
        </w:tc>
        <w:tc>
          <w:tcPr>
            <w:tcW w:w="1824" w:type="dxa"/>
            <w:shd w:val="clear" w:color="auto" w:fill="auto"/>
          </w:tcPr>
          <w:p w:rsidR="006F01A4" w:rsidRPr="00624782" w:rsidRDefault="006F01A4" w:rsidP="009A3097">
            <w:pPr>
              <w:jc w:val="center"/>
              <w:rPr>
                <w:b/>
                <w:color w:val="000000" w:themeColor="text1"/>
              </w:rPr>
            </w:pPr>
            <w:r w:rsidRPr="00624782">
              <w:rPr>
                <w:b/>
                <w:color w:val="000000" w:themeColor="text1"/>
              </w:rPr>
              <w:t>Trung bình</w:t>
            </w:r>
          </w:p>
          <w:p w:rsidR="006F01A4" w:rsidRPr="00624782" w:rsidRDefault="006F01A4" w:rsidP="009A3097">
            <w:pPr>
              <w:jc w:val="center"/>
              <w:rPr>
                <w:b/>
                <w:color w:val="000000" w:themeColor="text1"/>
              </w:rPr>
            </w:pPr>
            <w:r w:rsidRPr="00624782">
              <w:rPr>
                <w:b/>
                <w:color w:val="000000" w:themeColor="text1"/>
              </w:rPr>
              <w:t>4.0 – 6.4 điểm</w:t>
            </w:r>
          </w:p>
          <w:p w:rsidR="006F01A4" w:rsidRPr="00624782" w:rsidRDefault="006F01A4" w:rsidP="009A3097">
            <w:pPr>
              <w:jc w:val="center"/>
              <w:rPr>
                <w:b/>
                <w:color w:val="000000" w:themeColor="text1"/>
              </w:rPr>
            </w:pPr>
            <w:r w:rsidRPr="00624782">
              <w:rPr>
                <w:b/>
                <w:color w:val="000000" w:themeColor="text1"/>
              </w:rPr>
              <w:t>(D, D+, C)</w:t>
            </w:r>
          </w:p>
        </w:tc>
        <w:tc>
          <w:tcPr>
            <w:tcW w:w="1912" w:type="dxa"/>
            <w:shd w:val="clear" w:color="auto" w:fill="auto"/>
          </w:tcPr>
          <w:p w:rsidR="006F01A4" w:rsidRPr="00624782" w:rsidRDefault="006F01A4" w:rsidP="009A3097">
            <w:pPr>
              <w:jc w:val="center"/>
              <w:rPr>
                <w:b/>
                <w:color w:val="000000" w:themeColor="text1"/>
              </w:rPr>
            </w:pPr>
            <w:r w:rsidRPr="00624782">
              <w:rPr>
                <w:b/>
                <w:color w:val="000000" w:themeColor="text1"/>
              </w:rPr>
              <w:t>Kém</w:t>
            </w:r>
          </w:p>
          <w:p w:rsidR="006F01A4" w:rsidRPr="00624782" w:rsidRDefault="006F01A4" w:rsidP="009A3097">
            <w:pPr>
              <w:jc w:val="center"/>
              <w:rPr>
                <w:b/>
                <w:color w:val="000000" w:themeColor="text1"/>
              </w:rPr>
            </w:pPr>
            <w:r w:rsidRPr="00624782">
              <w:rPr>
                <w:b/>
                <w:color w:val="000000" w:themeColor="text1"/>
              </w:rPr>
              <w:t>0 – 3.9 điểm</w:t>
            </w:r>
          </w:p>
          <w:p w:rsidR="006F01A4" w:rsidRPr="00624782" w:rsidRDefault="006F01A4" w:rsidP="009A3097">
            <w:pPr>
              <w:jc w:val="center"/>
              <w:rPr>
                <w:b/>
                <w:color w:val="000000" w:themeColor="text1"/>
              </w:rPr>
            </w:pPr>
            <w:r w:rsidRPr="00624782">
              <w:rPr>
                <w:b/>
                <w:color w:val="000000" w:themeColor="text1"/>
              </w:rPr>
              <w:t>(F)</w:t>
            </w:r>
          </w:p>
        </w:tc>
      </w:tr>
      <w:tr w:rsidR="006F01A4" w:rsidRPr="00624782" w:rsidTr="009A3097">
        <w:trPr>
          <w:jc w:val="center"/>
        </w:trPr>
        <w:tc>
          <w:tcPr>
            <w:tcW w:w="1441" w:type="dxa"/>
            <w:shd w:val="clear" w:color="auto" w:fill="auto"/>
          </w:tcPr>
          <w:p w:rsidR="006F01A4" w:rsidRPr="00624782" w:rsidRDefault="006F01A4" w:rsidP="009A3097">
            <w:pPr>
              <w:jc w:val="center"/>
              <w:rPr>
                <w:color w:val="000000" w:themeColor="text1"/>
              </w:rPr>
            </w:pPr>
            <w:r w:rsidRPr="00624782">
              <w:rPr>
                <w:color w:val="000000" w:themeColor="text1"/>
              </w:rPr>
              <w:t>Thời gian tham dự</w:t>
            </w:r>
          </w:p>
        </w:tc>
        <w:tc>
          <w:tcPr>
            <w:tcW w:w="1077" w:type="dxa"/>
            <w:shd w:val="clear" w:color="auto" w:fill="auto"/>
          </w:tcPr>
          <w:p w:rsidR="006F01A4" w:rsidRPr="00624782" w:rsidRDefault="006F01A4" w:rsidP="009A3097">
            <w:pPr>
              <w:jc w:val="center"/>
              <w:rPr>
                <w:color w:val="000000" w:themeColor="text1"/>
              </w:rPr>
            </w:pPr>
            <w:r>
              <w:rPr>
                <w:color w:val="000000" w:themeColor="text1"/>
              </w:rPr>
              <w:t>10</w:t>
            </w:r>
            <w:r w:rsidRPr="00624782">
              <w:rPr>
                <w:color w:val="000000" w:themeColor="text1"/>
              </w:rPr>
              <w:t>0</w:t>
            </w:r>
          </w:p>
        </w:tc>
        <w:tc>
          <w:tcPr>
            <w:tcW w:w="1781" w:type="dxa"/>
            <w:shd w:val="clear" w:color="auto" w:fill="auto"/>
          </w:tcPr>
          <w:p w:rsidR="006F01A4" w:rsidRPr="00624782" w:rsidRDefault="006F01A4" w:rsidP="009A3097">
            <w:pPr>
              <w:jc w:val="center"/>
              <w:rPr>
                <w:color w:val="000000" w:themeColor="text1"/>
              </w:rPr>
            </w:pPr>
            <w:r>
              <w:rPr>
                <w:color w:val="000000" w:themeColor="text1"/>
              </w:rPr>
              <w:t>Nghỉ</w:t>
            </w:r>
            <w:r w:rsidRPr="00624782">
              <w:rPr>
                <w:color w:val="000000" w:themeColor="text1"/>
              </w:rPr>
              <w:t xml:space="preserve"> 01 buổi học </w:t>
            </w:r>
          </w:p>
        </w:tc>
        <w:tc>
          <w:tcPr>
            <w:tcW w:w="1985" w:type="dxa"/>
            <w:shd w:val="clear" w:color="auto" w:fill="auto"/>
          </w:tcPr>
          <w:p w:rsidR="006F01A4" w:rsidRPr="00624782" w:rsidRDefault="006F01A4" w:rsidP="009A3097">
            <w:pPr>
              <w:rPr>
                <w:color w:val="000000" w:themeColor="text1"/>
              </w:rPr>
            </w:pPr>
            <w:r w:rsidRPr="00624782">
              <w:rPr>
                <w:color w:val="000000" w:themeColor="text1"/>
              </w:rPr>
              <w:t>Nghỉ 02 buổi học</w:t>
            </w:r>
          </w:p>
        </w:tc>
        <w:tc>
          <w:tcPr>
            <w:tcW w:w="1824" w:type="dxa"/>
            <w:shd w:val="clear" w:color="auto" w:fill="auto"/>
          </w:tcPr>
          <w:p w:rsidR="006F01A4" w:rsidRPr="00624782" w:rsidRDefault="006F01A4" w:rsidP="009A3097">
            <w:pPr>
              <w:jc w:val="center"/>
              <w:rPr>
                <w:color w:val="000000" w:themeColor="text1"/>
              </w:rPr>
            </w:pPr>
            <w:r>
              <w:rPr>
                <w:color w:val="000000" w:themeColor="text1"/>
              </w:rPr>
              <w:t>Nghỉ 03- 04</w:t>
            </w:r>
            <w:r w:rsidRPr="00624782">
              <w:rPr>
                <w:color w:val="000000" w:themeColor="text1"/>
              </w:rPr>
              <w:t xml:space="preserve"> buổi học</w:t>
            </w:r>
          </w:p>
        </w:tc>
        <w:tc>
          <w:tcPr>
            <w:tcW w:w="1912" w:type="dxa"/>
            <w:shd w:val="clear" w:color="auto" w:fill="auto"/>
          </w:tcPr>
          <w:p w:rsidR="006F01A4" w:rsidRPr="00624782" w:rsidRDefault="006F01A4" w:rsidP="009A3097">
            <w:pPr>
              <w:jc w:val="center"/>
              <w:rPr>
                <w:color w:val="000000" w:themeColor="text1"/>
              </w:rPr>
            </w:pPr>
            <w:r>
              <w:rPr>
                <w:color w:val="000000" w:themeColor="text1"/>
              </w:rPr>
              <w:t>Nghỉ 05</w:t>
            </w:r>
            <w:r w:rsidRPr="00624782">
              <w:rPr>
                <w:color w:val="000000" w:themeColor="text1"/>
              </w:rPr>
              <w:t xml:space="preserve"> buổi học không phép</w:t>
            </w:r>
          </w:p>
        </w:tc>
      </w:tr>
    </w:tbl>
    <w:p w:rsidR="006F01A4" w:rsidRDefault="006F01A4" w:rsidP="006F01A4">
      <w:pPr>
        <w:jc w:val="both"/>
        <w:rPr>
          <w:rFonts w:eastAsia="MS Mincho"/>
          <w:lang w:val="it-IT"/>
        </w:rPr>
      </w:pPr>
    </w:p>
    <w:p w:rsidR="006F01A4" w:rsidRDefault="006F01A4" w:rsidP="006F01A4">
      <w:pPr>
        <w:jc w:val="both"/>
        <w:rPr>
          <w:rFonts w:eastAsia="MS Mincho"/>
          <w:lang w:val="it-IT"/>
        </w:rPr>
      </w:pPr>
      <w:r w:rsidRPr="00831E96">
        <w:rPr>
          <w:rFonts w:eastAsia="MS Mincho"/>
          <w:lang w:val="it-IT"/>
        </w:rPr>
        <w:t>Rubric 2 – Đánh giá kiểm tra giữa kỳ</w:t>
      </w:r>
      <w:r>
        <w:rPr>
          <w:rFonts w:eastAsia="MS Mincho"/>
          <w:lang w:val="it-IT"/>
        </w:rPr>
        <w:t xml:space="preserve"> - Kiểm tra tự luận</w:t>
      </w:r>
    </w:p>
    <w:p w:rsidR="006F01A4" w:rsidRPr="00831E96" w:rsidRDefault="006F01A4" w:rsidP="006F01A4">
      <w:pPr>
        <w:jc w:val="both"/>
        <w:rPr>
          <w:rFonts w:eastAsia="MS Mincho"/>
          <w:lang w:val="it-IT"/>
        </w:rPr>
      </w:pP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247"/>
        <w:gridCol w:w="1631"/>
        <w:gridCol w:w="1729"/>
        <w:gridCol w:w="1885"/>
        <w:gridCol w:w="2033"/>
      </w:tblGrid>
      <w:tr w:rsidR="006F01A4" w:rsidRPr="00831E96" w:rsidTr="009A3097">
        <w:trPr>
          <w:trHeight w:val="113"/>
          <w:jc w:val="center"/>
        </w:trPr>
        <w:tc>
          <w:tcPr>
            <w:tcW w:w="803" w:type="pct"/>
            <w:shd w:val="clear" w:color="auto" w:fill="auto"/>
          </w:tcPr>
          <w:p w:rsidR="006F01A4" w:rsidRPr="00624782" w:rsidRDefault="006F01A4" w:rsidP="009A3097">
            <w:pPr>
              <w:jc w:val="center"/>
              <w:rPr>
                <w:b/>
                <w:color w:val="000000" w:themeColor="text1"/>
              </w:rPr>
            </w:pPr>
            <w:r w:rsidRPr="00624782">
              <w:rPr>
                <w:b/>
                <w:color w:val="000000" w:themeColor="text1"/>
              </w:rPr>
              <w:t>Tiêu chí</w:t>
            </w:r>
          </w:p>
        </w:tc>
        <w:tc>
          <w:tcPr>
            <w:tcW w:w="614" w:type="pct"/>
          </w:tcPr>
          <w:p w:rsidR="006F01A4" w:rsidRPr="00624782" w:rsidRDefault="006F01A4" w:rsidP="009A3097">
            <w:pPr>
              <w:jc w:val="center"/>
              <w:rPr>
                <w:b/>
                <w:color w:val="000000" w:themeColor="text1"/>
              </w:rPr>
            </w:pPr>
            <w:r w:rsidRPr="00624782">
              <w:rPr>
                <w:b/>
                <w:color w:val="000000" w:themeColor="text1"/>
              </w:rPr>
              <w:t>Trọng số (%)</w:t>
            </w:r>
          </w:p>
        </w:tc>
        <w:tc>
          <w:tcPr>
            <w:tcW w:w="803" w:type="pct"/>
            <w:shd w:val="clear" w:color="auto" w:fill="auto"/>
          </w:tcPr>
          <w:p w:rsidR="006F01A4" w:rsidRPr="00624782" w:rsidRDefault="006F01A4" w:rsidP="009A3097">
            <w:pPr>
              <w:jc w:val="center"/>
              <w:rPr>
                <w:b/>
                <w:color w:val="000000" w:themeColor="text1"/>
              </w:rPr>
            </w:pPr>
            <w:r w:rsidRPr="00624782">
              <w:rPr>
                <w:b/>
                <w:color w:val="000000" w:themeColor="text1"/>
              </w:rPr>
              <w:t>Tốt</w:t>
            </w:r>
          </w:p>
          <w:p w:rsidR="006F01A4" w:rsidRPr="00624782" w:rsidRDefault="006F01A4" w:rsidP="009A3097">
            <w:pPr>
              <w:jc w:val="center"/>
              <w:rPr>
                <w:b/>
                <w:color w:val="000000" w:themeColor="text1"/>
              </w:rPr>
            </w:pPr>
            <w:r w:rsidRPr="00624782">
              <w:rPr>
                <w:b/>
                <w:color w:val="000000" w:themeColor="text1"/>
              </w:rPr>
              <w:t>8.5 - 10 điểm (A)</w:t>
            </w:r>
          </w:p>
        </w:tc>
        <w:tc>
          <w:tcPr>
            <w:tcW w:w="851" w:type="pct"/>
          </w:tcPr>
          <w:p w:rsidR="006F01A4" w:rsidRPr="00624782" w:rsidRDefault="006F01A4" w:rsidP="009A3097">
            <w:pPr>
              <w:jc w:val="center"/>
              <w:rPr>
                <w:b/>
                <w:color w:val="000000" w:themeColor="text1"/>
              </w:rPr>
            </w:pPr>
            <w:r w:rsidRPr="00624782">
              <w:rPr>
                <w:b/>
                <w:color w:val="000000" w:themeColor="text1"/>
              </w:rPr>
              <w:t>Khá</w:t>
            </w:r>
          </w:p>
          <w:p w:rsidR="006F01A4" w:rsidRPr="00624782" w:rsidRDefault="006F01A4" w:rsidP="009A3097">
            <w:pPr>
              <w:jc w:val="center"/>
              <w:rPr>
                <w:b/>
                <w:color w:val="000000" w:themeColor="text1"/>
              </w:rPr>
            </w:pPr>
            <w:r w:rsidRPr="00624782">
              <w:rPr>
                <w:b/>
                <w:color w:val="000000" w:themeColor="text1"/>
              </w:rPr>
              <w:t>6.5 – 8.4 điểm</w:t>
            </w:r>
          </w:p>
          <w:p w:rsidR="006F01A4" w:rsidRPr="00624782" w:rsidRDefault="006F01A4" w:rsidP="009A3097">
            <w:pPr>
              <w:jc w:val="center"/>
              <w:rPr>
                <w:b/>
                <w:color w:val="000000" w:themeColor="text1"/>
              </w:rPr>
            </w:pPr>
            <w:r w:rsidRPr="00624782">
              <w:rPr>
                <w:b/>
                <w:color w:val="000000" w:themeColor="text1"/>
              </w:rPr>
              <w:t>(C+, B, B+)</w:t>
            </w:r>
          </w:p>
        </w:tc>
        <w:tc>
          <w:tcPr>
            <w:tcW w:w="928" w:type="pct"/>
            <w:shd w:val="clear" w:color="auto" w:fill="auto"/>
          </w:tcPr>
          <w:p w:rsidR="006F01A4" w:rsidRPr="00624782" w:rsidRDefault="006F01A4" w:rsidP="009A3097">
            <w:pPr>
              <w:jc w:val="center"/>
              <w:rPr>
                <w:b/>
                <w:color w:val="000000" w:themeColor="text1"/>
              </w:rPr>
            </w:pPr>
            <w:r w:rsidRPr="00624782">
              <w:rPr>
                <w:b/>
                <w:color w:val="000000" w:themeColor="text1"/>
              </w:rPr>
              <w:t>Trung bình</w:t>
            </w:r>
          </w:p>
          <w:p w:rsidR="006F01A4" w:rsidRPr="00624782" w:rsidRDefault="006F01A4" w:rsidP="009A3097">
            <w:pPr>
              <w:jc w:val="center"/>
              <w:rPr>
                <w:b/>
                <w:color w:val="000000" w:themeColor="text1"/>
              </w:rPr>
            </w:pPr>
            <w:r w:rsidRPr="00624782">
              <w:rPr>
                <w:b/>
                <w:color w:val="000000" w:themeColor="text1"/>
              </w:rPr>
              <w:t>4.0 – 6.4 điểm</w:t>
            </w:r>
          </w:p>
          <w:p w:rsidR="006F01A4" w:rsidRPr="00624782" w:rsidRDefault="006F01A4" w:rsidP="009A3097">
            <w:pPr>
              <w:jc w:val="center"/>
              <w:rPr>
                <w:b/>
                <w:color w:val="000000" w:themeColor="text1"/>
              </w:rPr>
            </w:pPr>
            <w:r w:rsidRPr="00624782">
              <w:rPr>
                <w:b/>
                <w:color w:val="000000" w:themeColor="text1"/>
              </w:rPr>
              <w:t>(D, D+, C)</w:t>
            </w:r>
          </w:p>
        </w:tc>
        <w:tc>
          <w:tcPr>
            <w:tcW w:w="1001" w:type="pct"/>
            <w:shd w:val="clear" w:color="auto" w:fill="auto"/>
          </w:tcPr>
          <w:p w:rsidR="006F01A4" w:rsidRPr="00624782" w:rsidRDefault="006F01A4" w:rsidP="009A3097">
            <w:pPr>
              <w:jc w:val="center"/>
              <w:rPr>
                <w:b/>
                <w:color w:val="000000" w:themeColor="text1"/>
              </w:rPr>
            </w:pPr>
            <w:r w:rsidRPr="00624782">
              <w:rPr>
                <w:b/>
                <w:color w:val="000000" w:themeColor="text1"/>
              </w:rPr>
              <w:t>Kém</w:t>
            </w:r>
          </w:p>
          <w:p w:rsidR="006F01A4" w:rsidRPr="00624782" w:rsidRDefault="006F01A4" w:rsidP="009A3097">
            <w:pPr>
              <w:jc w:val="center"/>
              <w:rPr>
                <w:b/>
                <w:color w:val="000000" w:themeColor="text1"/>
              </w:rPr>
            </w:pPr>
            <w:r w:rsidRPr="00624782">
              <w:rPr>
                <w:b/>
                <w:color w:val="000000" w:themeColor="text1"/>
              </w:rPr>
              <w:t>0 – 3.9 điểm</w:t>
            </w:r>
          </w:p>
          <w:p w:rsidR="006F01A4" w:rsidRPr="00624782" w:rsidRDefault="006F01A4" w:rsidP="009A3097">
            <w:pPr>
              <w:jc w:val="center"/>
              <w:rPr>
                <w:b/>
                <w:color w:val="000000" w:themeColor="text1"/>
              </w:rPr>
            </w:pPr>
            <w:r w:rsidRPr="00624782">
              <w:rPr>
                <w:b/>
                <w:color w:val="000000" w:themeColor="text1"/>
              </w:rPr>
              <w:t>(F)</w:t>
            </w:r>
          </w:p>
        </w:tc>
      </w:tr>
      <w:tr w:rsidR="006F01A4" w:rsidRPr="00831E96" w:rsidTr="009A3097">
        <w:trPr>
          <w:trHeight w:val="113"/>
          <w:jc w:val="center"/>
        </w:trPr>
        <w:tc>
          <w:tcPr>
            <w:tcW w:w="803" w:type="pct"/>
            <w:shd w:val="clear" w:color="auto" w:fill="auto"/>
          </w:tcPr>
          <w:p w:rsidR="006F01A4" w:rsidRPr="00831E96" w:rsidRDefault="006F01A4" w:rsidP="009A3097">
            <w:pPr>
              <w:jc w:val="both"/>
              <w:rPr>
                <w:rFonts w:eastAsia="Calibri"/>
              </w:rPr>
            </w:pPr>
            <w:r w:rsidRPr="00831E96">
              <w:rPr>
                <w:rFonts w:eastAsia="Calibri"/>
              </w:rPr>
              <w:t xml:space="preserve">Phân tích lập luận </w:t>
            </w:r>
          </w:p>
        </w:tc>
        <w:tc>
          <w:tcPr>
            <w:tcW w:w="614" w:type="pct"/>
          </w:tcPr>
          <w:p w:rsidR="006F01A4" w:rsidRPr="00831E96" w:rsidRDefault="006F01A4" w:rsidP="009A3097">
            <w:pPr>
              <w:jc w:val="center"/>
              <w:rPr>
                <w:rFonts w:eastAsia="Calibri"/>
              </w:rPr>
            </w:pPr>
            <w:r>
              <w:rPr>
                <w:rFonts w:eastAsia="Calibri"/>
              </w:rPr>
              <w:t>7</w:t>
            </w:r>
            <w:r w:rsidRPr="00831E96">
              <w:rPr>
                <w:rFonts w:eastAsia="Calibri"/>
              </w:rPr>
              <w:t>0</w:t>
            </w:r>
          </w:p>
        </w:tc>
        <w:tc>
          <w:tcPr>
            <w:tcW w:w="803" w:type="pct"/>
            <w:shd w:val="clear" w:color="auto" w:fill="auto"/>
          </w:tcPr>
          <w:p w:rsidR="006F01A4" w:rsidRPr="00831E96" w:rsidRDefault="006F01A4" w:rsidP="009A3097">
            <w:pPr>
              <w:jc w:val="both"/>
              <w:rPr>
                <w:rFonts w:eastAsia="Calibri"/>
              </w:rPr>
            </w:pPr>
            <w:r w:rsidRPr="00831E96">
              <w:rPr>
                <w:rFonts w:eastAsia="Calibri"/>
              </w:rPr>
              <w:t>Đúng ý, đủ ý , rõ ràng theo nội dung môn học</w:t>
            </w:r>
          </w:p>
        </w:tc>
        <w:tc>
          <w:tcPr>
            <w:tcW w:w="851" w:type="pct"/>
          </w:tcPr>
          <w:p w:rsidR="006F01A4" w:rsidRPr="00831E96" w:rsidRDefault="006F01A4" w:rsidP="009A3097">
            <w:pPr>
              <w:jc w:val="both"/>
              <w:rPr>
                <w:rFonts w:eastAsia="Calibri"/>
                <w:lang w:val="vi-VN"/>
              </w:rPr>
            </w:pPr>
            <w:r w:rsidRPr="00831E96">
              <w:rPr>
                <w:rFonts w:eastAsia="Calibri"/>
                <w:lang w:val="vi-VN"/>
              </w:rPr>
              <w:t>Đúng, thiếu ý trong phân tích</w:t>
            </w:r>
          </w:p>
          <w:p w:rsidR="006F01A4" w:rsidRPr="00831E96" w:rsidRDefault="006F01A4" w:rsidP="009A3097">
            <w:pPr>
              <w:jc w:val="both"/>
              <w:rPr>
                <w:rFonts w:eastAsia="Calibri"/>
                <w:lang w:val="vi-VN"/>
              </w:rPr>
            </w:pPr>
          </w:p>
        </w:tc>
        <w:tc>
          <w:tcPr>
            <w:tcW w:w="928" w:type="pct"/>
            <w:shd w:val="clear" w:color="auto" w:fill="auto"/>
          </w:tcPr>
          <w:p w:rsidR="006F01A4" w:rsidRPr="00831E96" w:rsidRDefault="006F01A4" w:rsidP="009A3097">
            <w:pPr>
              <w:jc w:val="both"/>
              <w:rPr>
                <w:rFonts w:eastAsia="Calibri"/>
                <w:lang w:val="vi-VN"/>
              </w:rPr>
            </w:pPr>
            <w:r w:rsidRPr="00831E96">
              <w:rPr>
                <w:rFonts w:eastAsia="Calibri"/>
                <w:lang w:val="vi-VN"/>
              </w:rPr>
              <w:t>Thiếu ý, có sai sót trong phân tích lập luận</w:t>
            </w:r>
          </w:p>
        </w:tc>
        <w:tc>
          <w:tcPr>
            <w:tcW w:w="1001" w:type="pct"/>
            <w:shd w:val="clear" w:color="auto" w:fill="auto"/>
          </w:tcPr>
          <w:p w:rsidR="006F01A4" w:rsidRPr="00831E96" w:rsidRDefault="006F01A4" w:rsidP="009A3097">
            <w:pPr>
              <w:jc w:val="both"/>
              <w:rPr>
                <w:rFonts w:eastAsia="Calibri"/>
                <w:lang w:val="vi-VN"/>
              </w:rPr>
            </w:pPr>
            <w:r w:rsidRPr="00831E96">
              <w:rPr>
                <w:rFonts w:eastAsia="Calibri"/>
                <w:lang w:val="vi-VN"/>
              </w:rPr>
              <w:t>Sai ý và không phân tích lập luận</w:t>
            </w:r>
          </w:p>
        </w:tc>
      </w:tr>
      <w:tr w:rsidR="006F01A4" w:rsidRPr="00831E96" w:rsidTr="009A3097">
        <w:trPr>
          <w:trHeight w:val="113"/>
          <w:jc w:val="center"/>
        </w:trPr>
        <w:tc>
          <w:tcPr>
            <w:tcW w:w="803" w:type="pct"/>
            <w:shd w:val="clear" w:color="auto" w:fill="auto"/>
          </w:tcPr>
          <w:p w:rsidR="006F01A4" w:rsidRPr="00831E96" w:rsidRDefault="006F01A4" w:rsidP="009A3097">
            <w:pPr>
              <w:jc w:val="both"/>
              <w:rPr>
                <w:rFonts w:eastAsia="Calibri"/>
              </w:rPr>
            </w:pPr>
            <w:r w:rsidRPr="00831E96">
              <w:rPr>
                <w:rFonts w:eastAsia="Calibri"/>
              </w:rPr>
              <w:t xml:space="preserve">Dẫn chứng minh họa </w:t>
            </w:r>
          </w:p>
        </w:tc>
        <w:tc>
          <w:tcPr>
            <w:tcW w:w="614" w:type="pct"/>
          </w:tcPr>
          <w:p w:rsidR="006F01A4" w:rsidRPr="00831E96" w:rsidRDefault="006F01A4" w:rsidP="009A3097">
            <w:pPr>
              <w:jc w:val="center"/>
              <w:rPr>
                <w:rFonts w:eastAsia="Calibri"/>
              </w:rPr>
            </w:pPr>
            <w:r>
              <w:rPr>
                <w:rFonts w:eastAsia="Calibri"/>
              </w:rPr>
              <w:t>2</w:t>
            </w:r>
            <w:r w:rsidRPr="00831E96">
              <w:rPr>
                <w:rFonts w:eastAsia="Calibri"/>
              </w:rPr>
              <w:t>5</w:t>
            </w:r>
          </w:p>
        </w:tc>
        <w:tc>
          <w:tcPr>
            <w:tcW w:w="803" w:type="pct"/>
            <w:shd w:val="clear" w:color="auto" w:fill="auto"/>
          </w:tcPr>
          <w:p w:rsidR="006F01A4" w:rsidRPr="00831E96" w:rsidRDefault="006F01A4" w:rsidP="009A3097">
            <w:pPr>
              <w:jc w:val="both"/>
              <w:rPr>
                <w:rFonts w:eastAsia="Calibri"/>
              </w:rPr>
            </w:pPr>
            <w:r w:rsidRPr="00831E96">
              <w:rPr>
                <w:rFonts w:eastAsia="Calibri"/>
              </w:rPr>
              <w:t>Có đầy đủ</w:t>
            </w:r>
            <w:r>
              <w:rPr>
                <w:rFonts w:eastAsia="Calibri"/>
              </w:rPr>
              <w:t xml:space="preserve"> dẫ</w:t>
            </w:r>
            <w:r w:rsidRPr="00831E96">
              <w:rPr>
                <w:rFonts w:eastAsia="Calibri"/>
              </w:rPr>
              <w:t>n chứng, đúng ý, sinh động</w:t>
            </w:r>
          </w:p>
        </w:tc>
        <w:tc>
          <w:tcPr>
            <w:tcW w:w="851" w:type="pct"/>
          </w:tcPr>
          <w:p w:rsidR="006F01A4" w:rsidRPr="00831E96" w:rsidRDefault="006F01A4" w:rsidP="009A3097">
            <w:pPr>
              <w:jc w:val="both"/>
              <w:rPr>
                <w:rFonts w:eastAsia="Calibri"/>
                <w:lang w:val="vi-VN"/>
              </w:rPr>
            </w:pPr>
            <w:r w:rsidRPr="00831E96">
              <w:rPr>
                <w:rFonts w:eastAsia="Calibri"/>
                <w:lang w:val="vi-VN"/>
              </w:rPr>
              <w:t xml:space="preserve">Có ví dụ, chưa sát ý, thiếu sinh động </w:t>
            </w:r>
          </w:p>
        </w:tc>
        <w:tc>
          <w:tcPr>
            <w:tcW w:w="928" w:type="pct"/>
            <w:shd w:val="clear" w:color="auto" w:fill="auto"/>
          </w:tcPr>
          <w:p w:rsidR="006F01A4" w:rsidRPr="00831E96" w:rsidRDefault="006F01A4" w:rsidP="009A3097">
            <w:pPr>
              <w:jc w:val="both"/>
              <w:rPr>
                <w:rFonts w:eastAsia="Calibri"/>
                <w:lang w:val="vi-VN"/>
              </w:rPr>
            </w:pPr>
            <w:r w:rsidRPr="00831E96">
              <w:rPr>
                <w:rFonts w:eastAsia="Calibri"/>
                <w:lang w:val="vi-VN"/>
              </w:rPr>
              <w:t xml:space="preserve">Thiếu dẫn chứng minh học, thiếu sinh động </w:t>
            </w:r>
          </w:p>
        </w:tc>
        <w:tc>
          <w:tcPr>
            <w:tcW w:w="1001" w:type="pct"/>
            <w:shd w:val="clear" w:color="auto" w:fill="auto"/>
          </w:tcPr>
          <w:p w:rsidR="006F01A4" w:rsidRPr="00831E96" w:rsidRDefault="006F01A4" w:rsidP="009A3097">
            <w:pPr>
              <w:jc w:val="both"/>
              <w:rPr>
                <w:rFonts w:eastAsia="Calibri"/>
                <w:lang w:val="vi-VN"/>
              </w:rPr>
            </w:pPr>
            <w:r w:rsidRPr="00831E96">
              <w:rPr>
                <w:rFonts w:eastAsia="Calibri"/>
                <w:lang w:val="vi-VN"/>
              </w:rPr>
              <w:t>Không có dẫn chứ</w:t>
            </w:r>
            <w:r>
              <w:rPr>
                <w:rFonts w:eastAsia="Calibri"/>
                <w:lang w:val="vi-VN"/>
              </w:rPr>
              <w:t>ng minh họa</w:t>
            </w:r>
          </w:p>
          <w:p w:rsidR="006F01A4" w:rsidRPr="00831E96" w:rsidRDefault="006F01A4" w:rsidP="009A3097">
            <w:pPr>
              <w:jc w:val="both"/>
              <w:rPr>
                <w:rFonts w:eastAsia="Calibri"/>
                <w:lang w:val="vi-VN"/>
              </w:rPr>
            </w:pPr>
          </w:p>
        </w:tc>
      </w:tr>
      <w:tr w:rsidR="006F01A4" w:rsidRPr="00831E96" w:rsidTr="009A3097">
        <w:trPr>
          <w:trHeight w:val="113"/>
          <w:jc w:val="center"/>
        </w:trPr>
        <w:tc>
          <w:tcPr>
            <w:tcW w:w="803" w:type="pct"/>
            <w:shd w:val="clear" w:color="auto" w:fill="auto"/>
          </w:tcPr>
          <w:p w:rsidR="006F01A4" w:rsidRPr="00831E96" w:rsidRDefault="006F01A4" w:rsidP="009A3097">
            <w:pPr>
              <w:jc w:val="both"/>
              <w:rPr>
                <w:rFonts w:eastAsia="Calibri"/>
                <w:lang w:val="vi-VN"/>
              </w:rPr>
            </w:pPr>
            <w:r w:rsidRPr="00831E96">
              <w:rPr>
                <w:rFonts w:eastAsia="Calibri"/>
                <w:lang w:val="vi-VN"/>
              </w:rPr>
              <w:t>Trình bày bài</w:t>
            </w:r>
          </w:p>
        </w:tc>
        <w:tc>
          <w:tcPr>
            <w:tcW w:w="614" w:type="pct"/>
          </w:tcPr>
          <w:p w:rsidR="006F01A4" w:rsidRPr="00831E96" w:rsidRDefault="006F01A4" w:rsidP="009A3097">
            <w:pPr>
              <w:jc w:val="center"/>
              <w:rPr>
                <w:rFonts w:eastAsia="Calibri"/>
              </w:rPr>
            </w:pPr>
            <w:r>
              <w:rPr>
                <w:rFonts w:eastAsia="Calibri"/>
              </w:rPr>
              <w:t>5</w:t>
            </w:r>
          </w:p>
        </w:tc>
        <w:tc>
          <w:tcPr>
            <w:tcW w:w="803" w:type="pct"/>
            <w:shd w:val="clear" w:color="auto" w:fill="auto"/>
          </w:tcPr>
          <w:p w:rsidR="006F01A4" w:rsidRPr="00831E96" w:rsidRDefault="006F01A4" w:rsidP="009A3097">
            <w:pPr>
              <w:jc w:val="both"/>
              <w:rPr>
                <w:rFonts w:eastAsia="Calibri"/>
                <w:lang w:val="vi-VN"/>
              </w:rPr>
            </w:pPr>
            <w:r w:rsidRPr="00831E96">
              <w:rPr>
                <w:rFonts w:eastAsia="Calibri"/>
                <w:lang w:val="vi-VN"/>
              </w:rPr>
              <w:t xml:space="preserve">Cẩn thận, rõ ràng </w:t>
            </w:r>
          </w:p>
        </w:tc>
        <w:tc>
          <w:tcPr>
            <w:tcW w:w="851" w:type="pct"/>
          </w:tcPr>
          <w:p w:rsidR="006F01A4" w:rsidRPr="00831E96" w:rsidRDefault="006F01A4" w:rsidP="009A3097">
            <w:pPr>
              <w:jc w:val="both"/>
              <w:rPr>
                <w:rFonts w:eastAsia="Calibri"/>
                <w:lang w:val="vi-VN"/>
              </w:rPr>
            </w:pPr>
            <w:r w:rsidRPr="00831E96">
              <w:rPr>
                <w:rFonts w:eastAsia="Calibri"/>
                <w:lang w:val="vi-VN"/>
              </w:rPr>
              <w:t xml:space="preserve">Khá cẩn thận, vài chỗ chưa rõ ràng </w:t>
            </w:r>
          </w:p>
        </w:tc>
        <w:tc>
          <w:tcPr>
            <w:tcW w:w="928" w:type="pct"/>
            <w:shd w:val="clear" w:color="auto" w:fill="auto"/>
          </w:tcPr>
          <w:p w:rsidR="006F01A4" w:rsidRPr="00831E96" w:rsidRDefault="006F01A4" w:rsidP="009A3097">
            <w:pPr>
              <w:jc w:val="both"/>
              <w:rPr>
                <w:rFonts w:eastAsia="Calibri"/>
                <w:lang w:val="vi-VN"/>
              </w:rPr>
            </w:pPr>
            <w:r w:rsidRPr="00831E96">
              <w:rPr>
                <w:rFonts w:eastAsia="Calibri"/>
                <w:lang w:val="vi-VN"/>
              </w:rPr>
              <w:t xml:space="preserve">Tương đối cẩn thận, nhiều chỗ chưa rõ ràng  </w:t>
            </w:r>
          </w:p>
        </w:tc>
        <w:tc>
          <w:tcPr>
            <w:tcW w:w="1001" w:type="pct"/>
            <w:shd w:val="clear" w:color="auto" w:fill="auto"/>
          </w:tcPr>
          <w:p w:rsidR="006F01A4" w:rsidRPr="00831E96" w:rsidRDefault="006F01A4" w:rsidP="009A3097">
            <w:pPr>
              <w:jc w:val="both"/>
              <w:rPr>
                <w:rFonts w:eastAsia="Calibri"/>
                <w:lang w:val="vi-VN"/>
              </w:rPr>
            </w:pPr>
            <w:r w:rsidRPr="00831E96">
              <w:rPr>
                <w:rFonts w:eastAsia="Calibri"/>
                <w:lang w:val="vi-VN"/>
              </w:rPr>
              <w:t xml:space="preserve">Cẩu thả và chưa rõ ràng </w:t>
            </w:r>
          </w:p>
        </w:tc>
      </w:tr>
    </w:tbl>
    <w:p w:rsidR="006F01A4" w:rsidRDefault="006F01A4" w:rsidP="006F01A4">
      <w:pPr>
        <w:jc w:val="both"/>
        <w:rPr>
          <w:rFonts w:eastAsia="MS Mincho"/>
          <w:lang w:val="vi-VN"/>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4888"/>
        <w:gridCol w:w="2054"/>
      </w:tblGrid>
      <w:tr w:rsidR="006F01A4" w:rsidRPr="00DD19BE" w:rsidTr="009A3097">
        <w:trPr>
          <w:trHeight w:val="377"/>
          <w:jc w:val="center"/>
        </w:trPr>
        <w:tc>
          <w:tcPr>
            <w:tcW w:w="3246" w:type="dxa"/>
            <w:shd w:val="clear" w:color="auto" w:fill="auto"/>
            <w:vAlign w:val="center"/>
          </w:tcPr>
          <w:p w:rsidR="006F01A4" w:rsidRPr="00DD19BE" w:rsidRDefault="006F01A4" w:rsidP="009A3097">
            <w:pPr>
              <w:jc w:val="center"/>
              <w:rPr>
                <w:b/>
              </w:rPr>
            </w:pPr>
            <w:r w:rsidRPr="00DD19BE">
              <w:rPr>
                <w:b/>
              </w:rPr>
              <w:t>Nội dung kiểm tra</w:t>
            </w:r>
          </w:p>
        </w:tc>
        <w:tc>
          <w:tcPr>
            <w:tcW w:w="4888" w:type="dxa"/>
            <w:shd w:val="clear" w:color="auto" w:fill="auto"/>
            <w:vAlign w:val="center"/>
          </w:tcPr>
          <w:p w:rsidR="006F01A4" w:rsidRPr="00DD19BE" w:rsidRDefault="006F01A4" w:rsidP="009A3097">
            <w:pPr>
              <w:jc w:val="center"/>
              <w:rPr>
                <w:b/>
              </w:rPr>
            </w:pPr>
            <w:r w:rsidRPr="00DD19BE">
              <w:rPr>
                <w:b/>
              </w:rPr>
              <w:t>Chỉ báo thực hiện của học phần được đánh giá qua câu hỏi</w:t>
            </w:r>
          </w:p>
        </w:tc>
        <w:tc>
          <w:tcPr>
            <w:tcW w:w="2054" w:type="dxa"/>
            <w:shd w:val="clear" w:color="auto" w:fill="auto"/>
            <w:vAlign w:val="center"/>
          </w:tcPr>
          <w:p w:rsidR="006F01A4" w:rsidRPr="00DD19BE" w:rsidRDefault="006F01A4" w:rsidP="009A3097">
            <w:pPr>
              <w:jc w:val="center"/>
              <w:rPr>
                <w:b/>
              </w:rPr>
            </w:pPr>
            <w:r w:rsidRPr="00DD19BE">
              <w:rPr>
                <w:b/>
              </w:rPr>
              <w:t>KQHTMĐ của môn học được đánh giá qua câu hỏi</w:t>
            </w:r>
          </w:p>
        </w:tc>
      </w:tr>
      <w:tr w:rsidR="006F01A4" w:rsidRPr="00DD19BE" w:rsidTr="009A3097">
        <w:trPr>
          <w:trHeight w:val="377"/>
          <w:jc w:val="center"/>
        </w:trPr>
        <w:tc>
          <w:tcPr>
            <w:tcW w:w="3246" w:type="dxa"/>
            <w:shd w:val="clear" w:color="auto" w:fill="auto"/>
            <w:vAlign w:val="center"/>
          </w:tcPr>
          <w:p w:rsidR="006F01A4" w:rsidRPr="00AD2804" w:rsidRDefault="006F01A4" w:rsidP="009A3097">
            <w:pPr>
              <w:jc w:val="center"/>
            </w:pPr>
            <w:r>
              <w:t>Quan niệm về triết học của T</w:t>
            </w:r>
            <w:r w:rsidRPr="00AD2804">
              <w:t>riết học</w:t>
            </w:r>
            <w:r>
              <w:t xml:space="preserve"> Mác - Lênin</w:t>
            </w:r>
          </w:p>
        </w:tc>
        <w:tc>
          <w:tcPr>
            <w:tcW w:w="4888" w:type="dxa"/>
            <w:shd w:val="clear" w:color="auto" w:fill="auto"/>
            <w:vAlign w:val="center"/>
          </w:tcPr>
          <w:p w:rsidR="006F01A4" w:rsidRPr="004F1874" w:rsidRDefault="006F01A4" w:rsidP="009A3097">
            <w:pPr>
              <w:jc w:val="both"/>
              <w:rPr>
                <w:lang w:val="de-DE"/>
              </w:rPr>
            </w:pPr>
            <w:r>
              <w:rPr>
                <w:lang w:val="de-DE"/>
              </w:rPr>
              <w:t>T</w:t>
            </w:r>
            <w:r w:rsidRPr="004F1874">
              <w:rPr>
                <w:lang w:val="de-DE"/>
              </w:rPr>
              <w:t xml:space="preserve">riết học là hệ thống quan điểm lí luận chung nhất về thế giới và vị trí con người trong thế </w:t>
            </w:r>
            <w:r w:rsidRPr="004F1874">
              <w:rPr>
                <w:lang w:val="de-DE"/>
              </w:rPr>
              <w:lastRenderedPageBreak/>
              <w:t>giới đó, là khoa học về những quy luật vận động, phát triển chung nhất của tự nhiên, xã hội và tư duy</w:t>
            </w:r>
          </w:p>
        </w:tc>
        <w:tc>
          <w:tcPr>
            <w:tcW w:w="2054" w:type="dxa"/>
            <w:shd w:val="clear" w:color="auto" w:fill="auto"/>
            <w:vAlign w:val="center"/>
          </w:tcPr>
          <w:p w:rsidR="006F01A4" w:rsidRPr="00DD19BE" w:rsidRDefault="006F01A4" w:rsidP="009A3097">
            <w:pPr>
              <w:jc w:val="center"/>
              <w:rPr>
                <w:b/>
              </w:rPr>
            </w:pPr>
            <w:r w:rsidRPr="006E3590">
              <w:rPr>
                <w:rFonts w:eastAsia="MS Mincho"/>
              </w:rPr>
              <w:lastRenderedPageBreak/>
              <w:t xml:space="preserve">K1, K2, K3, K4, K5, K6, K7, K8, </w:t>
            </w:r>
            <w:r w:rsidRPr="006E3590">
              <w:rPr>
                <w:rFonts w:eastAsia="MS Mincho"/>
              </w:rPr>
              <w:lastRenderedPageBreak/>
              <w:t>K9</w:t>
            </w:r>
          </w:p>
        </w:tc>
      </w:tr>
      <w:tr w:rsidR="006F01A4" w:rsidRPr="00DD19BE" w:rsidTr="009A3097">
        <w:trPr>
          <w:trHeight w:val="377"/>
          <w:jc w:val="center"/>
        </w:trPr>
        <w:tc>
          <w:tcPr>
            <w:tcW w:w="3246" w:type="dxa"/>
            <w:shd w:val="clear" w:color="auto" w:fill="auto"/>
            <w:vAlign w:val="center"/>
          </w:tcPr>
          <w:p w:rsidR="006F01A4" w:rsidRDefault="006F01A4" w:rsidP="009A3097">
            <w:pPr>
              <w:jc w:val="center"/>
            </w:pPr>
            <w:r>
              <w:lastRenderedPageBreak/>
              <w:t>Vấn đề cơ bản của triết học</w:t>
            </w:r>
          </w:p>
        </w:tc>
        <w:tc>
          <w:tcPr>
            <w:tcW w:w="4888" w:type="dxa"/>
            <w:shd w:val="clear" w:color="auto" w:fill="auto"/>
            <w:vAlign w:val="center"/>
          </w:tcPr>
          <w:p w:rsidR="006F01A4" w:rsidRDefault="006F01A4" w:rsidP="009A3097">
            <w:pPr>
              <w:jc w:val="both"/>
              <w:rPr>
                <w:lang w:val="de-DE"/>
              </w:rPr>
            </w:pPr>
            <w:r w:rsidRPr="004F1874">
              <w:rPr>
                <w:lang w:val="de-DE"/>
              </w:rPr>
              <w:t>“Vấn đề cơ bản lớn của mọi triết học, đặc biệt là của triết học hiện đại, là vấn đề quan hệ giữa tư duy với tồn tại”</w:t>
            </w:r>
            <w:r>
              <w:rPr>
                <w:lang w:val="de-DE"/>
              </w:rPr>
              <w:t xml:space="preserve"> (theo Ph. Ăngghen)</w:t>
            </w:r>
            <w:r w:rsidRPr="004F1874">
              <w:rPr>
                <w:lang w:val="de-DE"/>
              </w:rPr>
              <w:t>.</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Default="006F01A4" w:rsidP="009A3097">
            <w:pPr>
              <w:jc w:val="center"/>
            </w:pPr>
            <w:r>
              <w:t>Hai mặt vấn đề cơ bản của triết học</w:t>
            </w:r>
          </w:p>
        </w:tc>
        <w:tc>
          <w:tcPr>
            <w:tcW w:w="4888" w:type="dxa"/>
            <w:shd w:val="clear" w:color="auto" w:fill="auto"/>
            <w:vAlign w:val="center"/>
          </w:tcPr>
          <w:p w:rsidR="006F01A4" w:rsidRPr="004F1874" w:rsidRDefault="006F01A4" w:rsidP="009A3097">
            <w:pPr>
              <w:jc w:val="both"/>
              <w:rPr>
                <w:lang w:val="de-DE"/>
              </w:rPr>
            </w:pPr>
            <w:r>
              <w:rPr>
                <w:lang w:val="de-DE"/>
              </w:rPr>
              <w:t>-</w:t>
            </w:r>
            <w:r w:rsidRPr="004F1874">
              <w:rPr>
                <w:lang w:val="de-DE"/>
              </w:rPr>
              <w:t xml:space="preserve"> Mặt thứ nhất: Giữa ý thức và vật chất thì cái nào có trước, cái nào có sau, cái nào quyết định cái nào? </w:t>
            </w:r>
          </w:p>
          <w:p w:rsidR="006F01A4" w:rsidRPr="004F1874" w:rsidRDefault="006F01A4" w:rsidP="009A3097">
            <w:pPr>
              <w:jc w:val="both"/>
              <w:rPr>
                <w:lang w:val="de-DE"/>
              </w:rPr>
            </w:pPr>
            <w:r>
              <w:rPr>
                <w:lang w:val="de-DE"/>
              </w:rPr>
              <w:t>-</w:t>
            </w:r>
            <w:r w:rsidRPr="004F1874">
              <w:rPr>
                <w:lang w:val="de-DE"/>
              </w:rPr>
              <w:t xml:space="preserve"> Mặt thứ hai: Con người có khả năng nhận thức được thế giới hay không? </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Default="006F01A4" w:rsidP="009A3097">
            <w:pPr>
              <w:jc w:val="center"/>
            </w:pPr>
            <w:r>
              <w:t>Chủ nghĩa duy vật và chủ nghĩa duy tâm</w:t>
            </w:r>
          </w:p>
        </w:tc>
        <w:tc>
          <w:tcPr>
            <w:tcW w:w="4888" w:type="dxa"/>
            <w:shd w:val="clear" w:color="auto" w:fill="auto"/>
            <w:vAlign w:val="center"/>
          </w:tcPr>
          <w:p w:rsidR="006F01A4" w:rsidRPr="004F1874" w:rsidRDefault="006F01A4" w:rsidP="009A3097">
            <w:pPr>
              <w:jc w:val="both"/>
              <w:rPr>
                <w:lang w:val="de-DE"/>
              </w:rPr>
            </w:pPr>
            <w:r>
              <w:rPr>
                <w:lang w:val="de-DE"/>
              </w:rPr>
              <w:t xml:space="preserve">- Chủ nghĩa duy vật: </w:t>
            </w:r>
            <w:r w:rsidRPr="004F1874">
              <w:rPr>
                <w:lang w:val="de-DE"/>
              </w:rPr>
              <w:t xml:space="preserve">Những người cho rằng vật chất, giới tự nhiên là cái có trước và quyết định ý thức của con người được gọi là các nhà duy vật. </w:t>
            </w:r>
            <w:r>
              <w:rPr>
                <w:lang w:val="de-DE"/>
              </w:rPr>
              <w:t>- Chủ nghĩa duy tâm:</w:t>
            </w:r>
            <w:r w:rsidRPr="004F1874">
              <w:rPr>
                <w:lang w:val="de-DE"/>
              </w:rPr>
              <w:t xml:space="preserve"> Những người cho rằng, ý thức, tinh thần là cái có trước giới tự nhiên, được gọi là các nhà duy tâm. </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Default="006F01A4" w:rsidP="009A3097">
            <w:pPr>
              <w:jc w:val="center"/>
            </w:pPr>
            <w:r>
              <w:t>Các hình thức của chủ nghĩa duy vật</w:t>
            </w:r>
          </w:p>
        </w:tc>
        <w:tc>
          <w:tcPr>
            <w:tcW w:w="4888" w:type="dxa"/>
            <w:shd w:val="clear" w:color="auto" w:fill="auto"/>
            <w:vAlign w:val="center"/>
          </w:tcPr>
          <w:p w:rsidR="006F01A4" w:rsidRDefault="006F01A4" w:rsidP="009A3097">
            <w:pPr>
              <w:jc w:val="both"/>
              <w:rPr>
                <w:lang w:val="de-DE"/>
              </w:rPr>
            </w:pPr>
            <w:r>
              <w:rPr>
                <w:lang w:val="de-DE"/>
              </w:rPr>
              <w:t>-</w:t>
            </w:r>
            <w:r w:rsidRPr="004F1874">
              <w:rPr>
                <w:lang w:val="de-DE"/>
              </w:rPr>
              <w:t xml:space="preserve"> Chủ nghĩa duy vật chất phác là kết quả nhận thức của các nhà triết học duy vật thời cổ đại.</w:t>
            </w:r>
          </w:p>
          <w:p w:rsidR="006F01A4" w:rsidRDefault="006F01A4" w:rsidP="009A3097">
            <w:pPr>
              <w:jc w:val="both"/>
              <w:rPr>
                <w:lang w:val="de-DE"/>
              </w:rPr>
            </w:pPr>
            <w:r>
              <w:rPr>
                <w:lang w:val="de-DE"/>
              </w:rPr>
              <w:t>-</w:t>
            </w:r>
            <w:r w:rsidRPr="004F1874">
              <w:rPr>
                <w:lang w:val="de-DE"/>
              </w:rPr>
              <w:t xml:space="preserve"> Chủ nghĩa duy vật siêu hình là hình thức cơ bản thứ hai trong lịch sử của chủ nghĩa duy vật, thể hiện khá rõ ở các nhà triết học thế kỷ XV đến thế kỷ XVIII và điển hình là ở thế kỷ thứ XVII, XVIII.</w:t>
            </w:r>
          </w:p>
          <w:p w:rsidR="006F01A4" w:rsidRDefault="006F01A4" w:rsidP="009A3097">
            <w:pPr>
              <w:jc w:val="both"/>
              <w:rPr>
                <w:lang w:val="de-DE"/>
              </w:rPr>
            </w:pPr>
            <w:r>
              <w:rPr>
                <w:lang w:val="de-DE"/>
              </w:rPr>
              <w:t>-</w:t>
            </w:r>
            <w:r w:rsidRPr="004F1874">
              <w:rPr>
                <w:lang w:val="de-DE"/>
              </w:rPr>
              <w:t xml:space="preserve"> Chủ nghĩa duy vật biện chứng là hình thức cơ bản thứ ba của chủ nghĩa duy vật, do C.Mác và Ph.Ăngghen xây dựng vào những năm 40 của thế kỷ XIX, sau đó được V.I.Lênin phát triển.</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Default="006F01A4" w:rsidP="009A3097">
            <w:pPr>
              <w:jc w:val="center"/>
            </w:pPr>
            <w:r>
              <w:t>Các hình thức (phái) của chủ nghĩa duy tâm</w:t>
            </w:r>
          </w:p>
        </w:tc>
        <w:tc>
          <w:tcPr>
            <w:tcW w:w="4888" w:type="dxa"/>
            <w:shd w:val="clear" w:color="auto" w:fill="auto"/>
            <w:vAlign w:val="center"/>
          </w:tcPr>
          <w:p w:rsidR="006F01A4" w:rsidRPr="00D662CA" w:rsidRDefault="006F01A4" w:rsidP="009A3097">
            <w:pPr>
              <w:jc w:val="both"/>
              <w:rPr>
                <w:lang w:val="de-DE"/>
              </w:rPr>
            </w:pPr>
            <w:r>
              <w:rPr>
                <w:lang w:val="de-DE"/>
              </w:rPr>
              <w:t>-</w:t>
            </w:r>
            <w:r w:rsidRPr="00D662CA">
              <w:rPr>
                <w:lang w:val="de-DE"/>
              </w:rPr>
              <w:t xml:space="preserve"> Chủ nghĩa duy tâm chủ quan thừa nhận tính thứ nhất của ý thức con người. Trong khi phủ nhận sự tồn tại khách quan của hiện thực, chủ nghĩa duy tâm chủ quan khẳng định mọi sự vật, hiện tượng chỉ là phức hợp của những cảm giác.</w:t>
            </w:r>
          </w:p>
          <w:p w:rsidR="006F01A4" w:rsidRDefault="006F01A4" w:rsidP="009A3097">
            <w:pPr>
              <w:jc w:val="both"/>
              <w:rPr>
                <w:lang w:val="de-DE"/>
              </w:rPr>
            </w:pPr>
            <w:r>
              <w:rPr>
                <w:lang w:val="de-DE"/>
              </w:rPr>
              <w:t>-</w:t>
            </w:r>
            <w:r w:rsidRPr="00D662CA">
              <w:rPr>
                <w:lang w:val="de-DE"/>
              </w:rPr>
              <w:t xml:space="preserve"> Chủ nghĩa duy tâm khách quan cũng thừa nhận tính thứ nhất của ý thức nhưng coi đó là là thứ tinh thần khách quan có trước và tồn tại độc lập với con người. Thực thể tinh thần khách quan này thường được gọi bằng những cái tên khác nhau như ý niệm, tinh thần tuyệt đối, lý tính thế giới, v.v..</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Default="006F01A4" w:rsidP="009A3097">
            <w:pPr>
              <w:jc w:val="center"/>
            </w:pPr>
            <w:r>
              <w:t>Nguồn gốc của chủ nghĩa duy tâm</w:t>
            </w:r>
          </w:p>
        </w:tc>
        <w:tc>
          <w:tcPr>
            <w:tcW w:w="4888" w:type="dxa"/>
            <w:shd w:val="clear" w:color="auto" w:fill="auto"/>
            <w:vAlign w:val="center"/>
          </w:tcPr>
          <w:p w:rsidR="006F01A4" w:rsidRPr="00D662CA" w:rsidRDefault="006F01A4" w:rsidP="009A3097">
            <w:pPr>
              <w:jc w:val="both"/>
              <w:rPr>
                <w:lang w:val="de-DE"/>
              </w:rPr>
            </w:pPr>
            <w:r>
              <w:rPr>
                <w:lang w:val="de-DE"/>
              </w:rPr>
              <w:t>-</w:t>
            </w:r>
            <w:r w:rsidRPr="00D662CA">
              <w:rPr>
                <w:lang w:val="de-DE"/>
              </w:rPr>
              <w:t xml:space="preserve"> Về phương diện nhận thức luận, sai lầm cố ý của chủ nghĩa duy tâm bắt nguồn từ cách xem xét phiến diện, tuyệt đối hóa, thần thánh hóa một mặt, một đặc tính nào đó của quá trình nhận thức mang tính biện chứng của con người.</w:t>
            </w:r>
          </w:p>
          <w:p w:rsidR="006F01A4" w:rsidRDefault="006F01A4" w:rsidP="009A3097">
            <w:pPr>
              <w:jc w:val="both"/>
              <w:rPr>
                <w:lang w:val="de-DE"/>
              </w:rPr>
            </w:pPr>
            <w:r>
              <w:rPr>
                <w:lang w:val="de-DE"/>
              </w:rPr>
              <w:t>- C</w:t>
            </w:r>
            <w:r w:rsidRPr="00D662CA">
              <w:rPr>
                <w:lang w:val="de-DE"/>
              </w:rPr>
              <w:t xml:space="preserve">hủ nghĩa duy tâm ra đời còn có nguồn gốc xã hội. Sự tách rời lao động trí óc với lao động chân tay và địa vị thống trị của lao động trí óc đối với lao động chân tay trong các xã hội trước </w:t>
            </w:r>
            <w:r w:rsidRPr="00D662CA">
              <w:rPr>
                <w:lang w:val="de-DE"/>
              </w:rPr>
              <w:lastRenderedPageBreak/>
              <w:t>đây đã tạo ra quan niệm về vai trò quyết định của nhân tố tinh thần.</w:t>
            </w:r>
          </w:p>
        </w:tc>
        <w:tc>
          <w:tcPr>
            <w:tcW w:w="2054"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3246" w:type="dxa"/>
            <w:shd w:val="clear" w:color="auto" w:fill="auto"/>
            <w:vAlign w:val="center"/>
          </w:tcPr>
          <w:p w:rsidR="006F01A4" w:rsidRDefault="006F01A4" w:rsidP="009A3097">
            <w:pPr>
              <w:jc w:val="center"/>
            </w:pPr>
            <w:r>
              <w:lastRenderedPageBreak/>
              <w:t>Phương pháp siêu hình và phương pháp biện chứng</w:t>
            </w:r>
          </w:p>
        </w:tc>
        <w:tc>
          <w:tcPr>
            <w:tcW w:w="4888" w:type="dxa"/>
            <w:shd w:val="clear" w:color="auto" w:fill="auto"/>
            <w:vAlign w:val="center"/>
          </w:tcPr>
          <w:p w:rsidR="006F01A4" w:rsidRDefault="006F01A4" w:rsidP="009A3097">
            <w:pPr>
              <w:jc w:val="both"/>
              <w:rPr>
                <w:lang w:val="de-DE"/>
              </w:rPr>
            </w:pPr>
            <w:r>
              <w:rPr>
                <w:lang w:val="de-DE"/>
              </w:rPr>
              <w:t>* Phương pháp siêu hình</w:t>
            </w:r>
          </w:p>
          <w:p w:rsidR="006F01A4" w:rsidRPr="00D662CA" w:rsidRDefault="006F01A4" w:rsidP="009A3097">
            <w:pPr>
              <w:jc w:val="both"/>
              <w:rPr>
                <w:lang w:val="de-DE"/>
              </w:rPr>
            </w:pPr>
            <w:r w:rsidRPr="00D662CA">
              <w:rPr>
                <w:lang w:val="de-DE"/>
              </w:rPr>
              <w:t>- Nhận thức đối tượng ở trạng thái cô lập, tách rời đối tượng ra khỏi các chỉnh thể khác và giữa các mặt đối lập nhau có một ranh giới tuyệt đối.</w:t>
            </w:r>
          </w:p>
          <w:p w:rsidR="006F01A4" w:rsidRDefault="006F01A4" w:rsidP="009A3097">
            <w:pPr>
              <w:jc w:val="both"/>
              <w:rPr>
                <w:lang w:val="de-DE"/>
              </w:rPr>
            </w:pPr>
            <w:r w:rsidRPr="00D662CA">
              <w:rPr>
                <w:lang w:val="de-DE"/>
              </w:rPr>
              <w:t>- Nhận thức đối tượng ở trạng thái tĩnh tại; đồng nhất đối tượng với trạng thái tĩnh nhất thời đó; thừa nhận sự biến đổi chỉ là sự biến đổi về số lượng, về các hiện tượng bề ngoài. Nguyên nhân của sự biến đổi coi là nằm ở bên ng</w:t>
            </w:r>
            <w:r>
              <w:rPr>
                <w:lang w:val="de-DE"/>
              </w:rPr>
              <w:t>oài đối tượng.</w:t>
            </w:r>
          </w:p>
          <w:p w:rsidR="006F01A4" w:rsidRDefault="006F01A4" w:rsidP="009A3097">
            <w:pPr>
              <w:jc w:val="both"/>
              <w:rPr>
                <w:lang w:val="de-DE"/>
              </w:rPr>
            </w:pPr>
            <w:r>
              <w:rPr>
                <w:lang w:val="de-DE"/>
              </w:rPr>
              <w:t>* Phương pháp biện chứng</w:t>
            </w:r>
          </w:p>
          <w:p w:rsidR="006F01A4" w:rsidRPr="00CD5E7D" w:rsidRDefault="006F01A4" w:rsidP="009A3097">
            <w:pPr>
              <w:jc w:val="both"/>
              <w:rPr>
                <w:lang w:val="de-DE"/>
              </w:rPr>
            </w:pPr>
            <w:r>
              <w:rPr>
                <w:lang w:val="de-DE"/>
              </w:rPr>
              <w:t xml:space="preserve">- </w:t>
            </w:r>
            <w:r w:rsidRPr="00CD5E7D">
              <w:rPr>
                <w:lang w:val="de-DE"/>
              </w:rPr>
              <w:t>Nhận thức đối tượng ở trong các mối liên hệ phổ biến vốn có của nó. Đối tượng và các thành phần của nó luôn lệ thuộc, ảnh hưởng nhau, ràng buộc nhau, quy định lẫn nhau.</w:t>
            </w:r>
          </w:p>
          <w:p w:rsidR="006F01A4" w:rsidRDefault="006F01A4" w:rsidP="009A3097">
            <w:pPr>
              <w:jc w:val="both"/>
              <w:rPr>
                <w:lang w:val="de-DE"/>
              </w:rPr>
            </w:pPr>
            <w:r w:rsidRPr="00CD5E7D">
              <w:rPr>
                <w:lang w:val="de-DE"/>
              </w:rPr>
              <w:t>- Nhận thức đối tượng ở trạng thái luôn vận động biến đổi, nằm trong khuynh hướng phổ quát là phát triển. Quá trình vận động này thay đổi cả về lượng và cả về chất của các sự vật, hiện tượng. Nguồn gốc của sự vận động, thay đổi đó là sự đấu tranh của các mặt đối lập của mâu thuẫn nội tại của bản thân sự vật.</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Default="006F01A4" w:rsidP="009A3097">
            <w:pPr>
              <w:jc w:val="center"/>
            </w:pPr>
            <w:r>
              <w:t>Các hình thức của phép biện chứng</w:t>
            </w:r>
          </w:p>
        </w:tc>
        <w:tc>
          <w:tcPr>
            <w:tcW w:w="4888" w:type="dxa"/>
            <w:shd w:val="clear" w:color="auto" w:fill="auto"/>
            <w:vAlign w:val="center"/>
          </w:tcPr>
          <w:p w:rsidR="006F01A4" w:rsidRPr="00A552F3" w:rsidRDefault="006F01A4" w:rsidP="009A3097">
            <w:pPr>
              <w:jc w:val="both"/>
              <w:rPr>
                <w:lang w:val="de-DE"/>
              </w:rPr>
            </w:pPr>
            <w:r w:rsidRPr="00A552F3">
              <w:rPr>
                <w:lang w:val="de-DE"/>
              </w:rPr>
              <w:t>- Hình thức thứ nhất là phép biện chứng tự phát thời cổ đại</w:t>
            </w:r>
          </w:p>
          <w:p w:rsidR="006F01A4" w:rsidRPr="00A552F3" w:rsidRDefault="006F01A4" w:rsidP="009A3097">
            <w:pPr>
              <w:jc w:val="both"/>
              <w:rPr>
                <w:lang w:val="de-DE"/>
              </w:rPr>
            </w:pPr>
            <w:r>
              <w:rPr>
                <w:lang w:val="de-DE"/>
              </w:rPr>
              <w:t>-</w:t>
            </w:r>
            <w:r w:rsidRPr="00A552F3">
              <w:rPr>
                <w:lang w:val="de-DE"/>
              </w:rPr>
              <w:t xml:space="preserve"> Hình thức thứ hai là phép biện chứng duy tâm. Đỉnh cao của hình thức này được thể hiện trong triết học cổ điển Đức, người khởi đầu là Cantơ và người hoàn thiện là Hêghen. </w:t>
            </w:r>
          </w:p>
          <w:p w:rsidR="006F01A4" w:rsidRDefault="006F01A4" w:rsidP="009A3097">
            <w:pPr>
              <w:jc w:val="both"/>
              <w:rPr>
                <w:lang w:val="de-DE"/>
              </w:rPr>
            </w:pPr>
            <w:r>
              <w:rPr>
                <w:lang w:val="de-DE"/>
              </w:rPr>
              <w:t>-</w:t>
            </w:r>
            <w:r w:rsidRPr="00A552F3">
              <w:rPr>
                <w:lang w:val="de-DE"/>
              </w:rPr>
              <w:t xml:space="preserve"> Hình thức thứ ba là phép biện chứng duy vật. Phép biện chứng duy vật được thể hiện trong triết học do C.Mác và Ph.Ăngghen xây dựng, sau đó được V.I.Lênin và các nhà triết học hậu thế phát triển.</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sidRPr="00DD19BE">
              <w:rPr>
                <w:lang w:val="de-DE"/>
              </w:rPr>
              <w:t xml:space="preserve">Điều kiện kinh tế - xã hội ra đời </w:t>
            </w:r>
            <w:r>
              <w:rPr>
                <w:lang w:val="de-DE"/>
              </w:rPr>
              <w:t>triết học</w:t>
            </w:r>
            <w:r w:rsidRPr="00DD19BE">
              <w:rPr>
                <w:lang w:val="de-DE"/>
              </w:rPr>
              <w:t xml:space="preserve"> Mác</w:t>
            </w:r>
          </w:p>
          <w:p w:rsidR="006F01A4" w:rsidRPr="00DD19BE" w:rsidRDefault="006F01A4" w:rsidP="009A3097">
            <w:pPr>
              <w:jc w:val="both"/>
              <w:rPr>
                <w:lang w:val="de-DE"/>
              </w:rPr>
            </w:pPr>
          </w:p>
        </w:tc>
        <w:tc>
          <w:tcPr>
            <w:tcW w:w="4888" w:type="dxa"/>
            <w:shd w:val="clear" w:color="auto" w:fill="auto"/>
            <w:vAlign w:val="center"/>
          </w:tcPr>
          <w:p w:rsidR="006F01A4" w:rsidRPr="00DD19BE" w:rsidRDefault="006F01A4" w:rsidP="009A3097">
            <w:pPr>
              <w:jc w:val="both"/>
              <w:rPr>
                <w:lang w:val="de-DE"/>
              </w:rPr>
            </w:pPr>
            <w:r w:rsidRPr="00DD19BE">
              <w:rPr>
                <w:lang w:val="de-DE"/>
              </w:rPr>
              <w:t>- Sự phát triển của PTSXTBCN</w:t>
            </w:r>
          </w:p>
          <w:p w:rsidR="006F01A4" w:rsidRPr="00DD19BE" w:rsidRDefault="006F01A4" w:rsidP="009A3097">
            <w:pPr>
              <w:jc w:val="both"/>
              <w:rPr>
                <w:lang w:val="de-DE"/>
              </w:rPr>
            </w:pPr>
            <w:r>
              <w:rPr>
                <w:lang w:val="de-DE"/>
              </w:rPr>
              <w:t>- Sự phát triển của PTCN</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sidRPr="00DD19BE">
              <w:rPr>
                <w:lang w:val="de-DE"/>
              </w:rPr>
              <w:t xml:space="preserve">Tiền đề lý luận ra đời </w:t>
            </w:r>
            <w:r>
              <w:rPr>
                <w:lang w:val="de-DE"/>
              </w:rPr>
              <w:t>triết học</w:t>
            </w:r>
            <w:r w:rsidRPr="00DD19BE">
              <w:rPr>
                <w:lang w:val="de-DE"/>
              </w:rPr>
              <w:t xml:space="preserve"> Mác</w:t>
            </w:r>
          </w:p>
          <w:p w:rsidR="006F01A4" w:rsidRPr="00DD19BE" w:rsidRDefault="006F01A4" w:rsidP="009A3097">
            <w:pPr>
              <w:jc w:val="both"/>
              <w:rPr>
                <w:lang w:val="de-DE"/>
              </w:rPr>
            </w:pPr>
          </w:p>
          <w:p w:rsidR="006F01A4" w:rsidRPr="00DD19BE" w:rsidRDefault="006F01A4" w:rsidP="009A3097">
            <w:pPr>
              <w:jc w:val="both"/>
              <w:rPr>
                <w:lang w:val="de-DE"/>
              </w:rPr>
            </w:pPr>
          </w:p>
        </w:tc>
        <w:tc>
          <w:tcPr>
            <w:tcW w:w="4888" w:type="dxa"/>
            <w:shd w:val="clear" w:color="auto" w:fill="auto"/>
            <w:vAlign w:val="center"/>
          </w:tcPr>
          <w:p w:rsidR="006F01A4" w:rsidRPr="00DD19BE" w:rsidRDefault="006F01A4" w:rsidP="009A3097">
            <w:pPr>
              <w:jc w:val="both"/>
              <w:rPr>
                <w:lang w:val="de-DE"/>
              </w:rPr>
            </w:pPr>
            <w:r w:rsidRPr="00DD19BE">
              <w:rPr>
                <w:lang w:val="de-DE"/>
              </w:rPr>
              <w:t>- Triết học cổ điển Đức</w:t>
            </w:r>
          </w:p>
          <w:p w:rsidR="006F01A4" w:rsidRPr="00DD19BE" w:rsidRDefault="006F01A4" w:rsidP="009A3097">
            <w:pPr>
              <w:jc w:val="both"/>
              <w:rPr>
                <w:lang w:val="de-DE"/>
              </w:rPr>
            </w:pPr>
            <w:r w:rsidRPr="00DD19BE">
              <w:rPr>
                <w:lang w:val="de-DE"/>
              </w:rPr>
              <w:t>- Kinh tế chính trị cổ điển Anh</w:t>
            </w:r>
          </w:p>
          <w:p w:rsidR="006F01A4" w:rsidRPr="00DD19BE" w:rsidRDefault="006F01A4" w:rsidP="009A3097">
            <w:pPr>
              <w:jc w:val="both"/>
              <w:rPr>
                <w:lang w:val="de-DE"/>
              </w:rPr>
            </w:pPr>
            <w:r w:rsidRPr="00DD19BE">
              <w:rPr>
                <w:lang w:val="de-DE"/>
              </w:rPr>
              <w:t>- Ch</w:t>
            </w:r>
            <w:r>
              <w:rPr>
                <w:lang w:val="de-DE"/>
              </w:rPr>
              <w:t>ủ nghĩa xã hội không tưởng Pháp</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sidRPr="00DD19BE">
              <w:rPr>
                <w:lang w:val="de-DE"/>
              </w:rPr>
              <w:t xml:space="preserve">Tiền đề khoa học tự nhiên ra đời </w:t>
            </w:r>
            <w:r>
              <w:rPr>
                <w:lang w:val="de-DE"/>
              </w:rPr>
              <w:t>triết học</w:t>
            </w:r>
            <w:r w:rsidRPr="00DD19BE">
              <w:rPr>
                <w:lang w:val="de-DE"/>
              </w:rPr>
              <w:t xml:space="preserve"> Mác</w:t>
            </w:r>
          </w:p>
          <w:p w:rsidR="006F01A4" w:rsidRPr="00DD19BE" w:rsidRDefault="006F01A4" w:rsidP="009A3097">
            <w:pPr>
              <w:jc w:val="both"/>
              <w:rPr>
                <w:lang w:val="de-DE"/>
              </w:rPr>
            </w:pPr>
          </w:p>
        </w:tc>
        <w:tc>
          <w:tcPr>
            <w:tcW w:w="4888" w:type="dxa"/>
            <w:shd w:val="clear" w:color="auto" w:fill="auto"/>
            <w:vAlign w:val="center"/>
          </w:tcPr>
          <w:p w:rsidR="006F01A4" w:rsidRPr="00DD19BE" w:rsidRDefault="006F01A4" w:rsidP="009A3097">
            <w:pPr>
              <w:jc w:val="both"/>
              <w:rPr>
                <w:lang w:val="de-DE"/>
              </w:rPr>
            </w:pPr>
            <w:r w:rsidRPr="00DD19BE">
              <w:rPr>
                <w:lang w:val="de-DE"/>
              </w:rPr>
              <w:t>- Thuyết Tiến hóa</w:t>
            </w:r>
          </w:p>
          <w:p w:rsidR="006F01A4" w:rsidRPr="00DD19BE" w:rsidRDefault="006F01A4" w:rsidP="009A3097">
            <w:pPr>
              <w:jc w:val="both"/>
              <w:rPr>
                <w:lang w:val="de-DE"/>
              </w:rPr>
            </w:pPr>
            <w:r w:rsidRPr="00DD19BE">
              <w:rPr>
                <w:lang w:val="de-DE"/>
              </w:rPr>
              <w:t>- Thuyết Tế bào</w:t>
            </w:r>
          </w:p>
          <w:p w:rsidR="006F01A4" w:rsidRPr="00DD19BE" w:rsidRDefault="006F01A4" w:rsidP="009A3097">
            <w:pPr>
              <w:jc w:val="both"/>
              <w:rPr>
                <w:lang w:val="de-DE"/>
              </w:rPr>
            </w:pPr>
            <w:r w:rsidRPr="00DD19BE">
              <w:rPr>
                <w:lang w:val="de-DE"/>
              </w:rPr>
              <w:t>- Định luật bảo toàn và chuyển hóa năng lượng</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Pr>
                <w:lang w:val="de-DE"/>
              </w:rPr>
              <w:t>Đối tượng nghiên cứu của triết học Mác - Lênin</w:t>
            </w:r>
          </w:p>
        </w:tc>
        <w:tc>
          <w:tcPr>
            <w:tcW w:w="4888" w:type="dxa"/>
            <w:shd w:val="clear" w:color="auto" w:fill="auto"/>
            <w:vAlign w:val="center"/>
          </w:tcPr>
          <w:p w:rsidR="006F01A4" w:rsidRPr="00DD19BE" w:rsidRDefault="006F01A4" w:rsidP="009A3097">
            <w:pPr>
              <w:jc w:val="both"/>
              <w:rPr>
                <w:lang w:val="de-DE"/>
              </w:rPr>
            </w:pPr>
            <w:r>
              <w:rPr>
                <w:lang w:val="de-DE"/>
              </w:rPr>
              <w:t>N</w:t>
            </w:r>
            <w:r w:rsidRPr="000603FB">
              <w:rPr>
                <w:lang w:val="de-DE"/>
              </w:rPr>
              <w:t xml:space="preserve">ghiên cứu là giải quyết mối quan hệ giữa vật chất và ý thức trên lập trường duy vật biện chứng và nghiên cứu những quy luật vận động, phát triển chung nhất của tự nhiên, xã hội và tư </w:t>
            </w:r>
            <w:r w:rsidRPr="000603FB">
              <w:rPr>
                <w:lang w:val="de-DE"/>
              </w:rPr>
              <w:lastRenderedPageBreak/>
              <w:t>duy.</w:t>
            </w:r>
          </w:p>
        </w:tc>
        <w:tc>
          <w:tcPr>
            <w:tcW w:w="2054"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3246" w:type="dxa"/>
            <w:shd w:val="clear" w:color="auto" w:fill="auto"/>
            <w:vAlign w:val="center"/>
          </w:tcPr>
          <w:p w:rsidR="006F01A4" w:rsidRDefault="006F01A4" w:rsidP="009A3097">
            <w:pPr>
              <w:jc w:val="both"/>
              <w:rPr>
                <w:lang w:val="de-DE"/>
              </w:rPr>
            </w:pPr>
            <w:r>
              <w:rPr>
                <w:lang w:val="de-DE"/>
              </w:rPr>
              <w:lastRenderedPageBreak/>
              <w:t>Chức năng cơ bản của Triết học Mác - Lênin</w:t>
            </w:r>
          </w:p>
        </w:tc>
        <w:tc>
          <w:tcPr>
            <w:tcW w:w="4888" w:type="dxa"/>
            <w:shd w:val="clear" w:color="auto" w:fill="auto"/>
            <w:vAlign w:val="center"/>
          </w:tcPr>
          <w:p w:rsidR="006F01A4" w:rsidRDefault="006F01A4" w:rsidP="009A3097">
            <w:pPr>
              <w:jc w:val="both"/>
              <w:rPr>
                <w:lang w:val="de-DE"/>
              </w:rPr>
            </w:pPr>
            <w:r>
              <w:rPr>
                <w:lang w:val="de-DE"/>
              </w:rPr>
              <w:t>- Chức năng thế giới quan</w:t>
            </w:r>
          </w:p>
          <w:p w:rsidR="006F01A4" w:rsidRDefault="006F01A4" w:rsidP="009A3097">
            <w:pPr>
              <w:jc w:val="both"/>
              <w:rPr>
                <w:lang w:val="de-DE"/>
              </w:rPr>
            </w:pPr>
            <w:r>
              <w:rPr>
                <w:lang w:val="de-DE"/>
              </w:rPr>
              <w:t>- Chức năng phương pháp luận</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Pr>
                <w:lang w:val="de-DE"/>
              </w:rPr>
              <w:t xml:space="preserve">Định nghĩa </w:t>
            </w:r>
            <w:r w:rsidRPr="00DD19BE">
              <w:rPr>
                <w:lang w:val="de-DE"/>
              </w:rPr>
              <w:t>vật chất</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Thực tại khách quan</w:t>
            </w:r>
          </w:p>
          <w:p w:rsidR="006F01A4" w:rsidRPr="00DD19BE" w:rsidRDefault="006F01A4" w:rsidP="009A3097">
            <w:pPr>
              <w:pStyle w:val="ListParagraph"/>
              <w:ind w:left="0"/>
              <w:jc w:val="both"/>
              <w:rPr>
                <w:lang w:val="de-DE"/>
              </w:rPr>
            </w:pPr>
            <w:r w:rsidRPr="00DD19BE">
              <w:rPr>
                <w:lang w:val="de-DE"/>
              </w:rPr>
              <w:t>- Được đem l</w:t>
            </w:r>
            <w:r>
              <w:rPr>
                <w:lang w:val="de-DE"/>
              </w:rPr>
              <w:t>ại cho con người trong cảm giác</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sidRPr="00DD19BE">
              <w:rPr>
                <w:lang w:val="de-DE"/>
              </w:rPr>
              <w:t>Nguồn gốc, bản chất và kết cấu của ý thức</w:t>
            </w:r>
          </w:p>
          <w:p w:rsidR="006F01A4" w:rsidRPr="00DD19BE" w:rsidRDefault="006F01A4" w:rsidP="009A3097">
            <w:pPr>
              <w:jc w:val="both"/>
              <w:rPr>
                <w:lang w:val="de-DE"/>
              </w:rPr>
            </w:pPr>
          </w:p>
        </w:tc>
        <w:tc>
          <w:tcPr>
            <w:tcW w:w="4888" w:type="dxa"/>
            <w:shd w:val="clear" w:color="auto" w:fill="auto"/>
            <w:vAlign w:val="center"/>
          </w:tcPr>
          <w:p w:rsidR="006F01A4" w:rsidRDefault="006F01A4" w:rsidP="009A3097">
            <w:pPr>
              <w:pStyle w:val="ListParagraph"/>
              <w:ind w:left="0"/>
              <w:jc w:val="both"/>
              <w:rPr>
                <w:lang w:val="de-DE"/>
              </w:rPr>
            </w:pPr>
            <w:r>
              <w:rPr>
                <w:lang w:val="de-DE"/>
              </w:rPr>
              <w:t>- Nguồn gốc của ý thức:</w:t>
            </w:r>
          </w:p>
          <w:p w:rsidR="006F01A4" w:rsidRPr="00DD19BE" w:rsidRDefault="006F01A4" w:rsidP="009A3097">
            <w:pPr>
              <w:pStyle w:val="ListParagraph"/>
              <w:ind w:left="0"/>
              <w:jc w:val="both"/>
              <w:rPr>
                <w:lang w:val="de-DE"/>
              </w:rPr>
            </w:pPr>
            <w:r>
              <w:rPr>
                <w:lang w:val="de-DE"/>
              </w:rPr>
              <w:t>+</w:t>
            </w:r>
            <w:r w:rsidRPr="00DD19BE">
              <w:rPr>
                <w:lang w:val="de-DE"/>
              </w:rPr>
              <w:t xml:space="preserve"> Nguồn gốc tự nhiên (Bộ não người; mối quan hệ giữa con người với thế giới khách quan.</w:t>
            </w:r>
          </w:p>
          <w:p w:rsidR="006F01A4" w:rsidRPr="00DD19BE" w:rsidRDefault="006F01A4" w:rsidP="009A3097">
            <w:pPr>
              <w:pStyle w:val="ListParagraph"/>
              <w:ind w:left="0"/>
              <w:jc w:val="both"/>
              <w:rPr>
                <w:lang w:val="de-DE"/>
              </w:rPr>
            </w:pPr>
            <w:r>
              <w:rPr>
                <w:lang w:val="de-DE"/>
              </w:rPr>
              <w:t>+</w:t>
            </w:r>
            <w:r w:rsidRPr="00DD19BE">
              <w:rPr>
                <w:lang w:val="de-DE"/>
              </w:rPr>
              <w:t xml:space="preserve"> Nguồn gốc xã hội (Lao động; ngôn ngữ)</w:t>
            </w:r>
            <w:r>
              <w:rPr>
                <w:lang w:val="de-DE"/>
              </w:rPr>
              <w:t>.</w:t>
            </w:r>
          </w:p>
          <w:p w:rsidR="006F01A4" w:rsidRPr="00DD19BE" w:rsidRDefault="006F01A4" w:rsidP="009A3097">
            <w:pPr>
              <w:pStyle w:val="ListParagraph"/>
              <w:ind w:left="0"/>
              <w:jc w:val="both"/>
              <w:rPr>
                <w:lang w:val="de-DE"/>
              </w:rPr>
            </w:pPr>
            <w:r>
              <w:rPr>
                <w:lang w:val="de-DE"/>
              </w:rPr>
              <w:t>- Bản chất của ý thức:Là h</w:t>
            </w:r>
            <w:r w:rsidRPr="00DD19BE">
              <w:rPr>
                <w:lang w:val="de-DE"/>
              </w:rPr>
              <w:t>ình ảnh chủ quan của thế giới khách quan</w:t>
            </w:r>
            <w:r>
              <w:rPr>
                <w:lang w:val="de-DE"/>
              </w:rPr>
              <w:t>, là s</w:t>
            </w:r>
            <w:r w:rsidRPr="00DD19BE">
              <w:rPr>
                <w:lang w:val="de-DE"/>
              </w:rPr>
              <w:t>ự phản ánh năng động, sáng tạo; phản ánh mang tính xã hội</w:t>
            </w:r>
            <w:r>
              <w:rPr>
                <w:lang w:val="de-DE"/>
              </w:rPr>
              <w:t>.</w:t>
            </w:r>
          </w:p>
          <w:p w:rsidR="006F01A4" w:rsidRPr="00DD19BE" w:rsidRDefault="006F01A4" w:rsidP="009A3097">
            <w:pPr>
              <w:pStyle w:val="ListParagraph"/>
              <w:ind w:left="0"/>
              <w:jc w:val="both"/>
              <w:rPr>
                <w:lang w:val="de-DE"/>
              </w:rPr>
            </w:pPr>
            <w:r w:rsidRPr="00DD19BE">
              <w:rPr>
                <w:lang w:val="de-DE"/>
              </w:rPr>
              <w:t xml:space="preserve">- </w:t>
            </w:r>
            <w:r>
              <w:rPr>
                <w:lang w:val="de-DE"/>
              </w:rPr>
              <w:t xml:space="preserve">Kết cấu của ý thức: </w:t>
            </w:r>
            <w:r w:rsidRPr="00DD19BE">
              <w:rPr>
                <w:lang w:val="de-DE"/>
              </w:rPr>
              <w:t>Tri thức; tình cảm; ý chí</w:t>
            </w:r>
            <w:r>
              <w:rPr>
                <w:lang w:val="de-DE"/>
              </w:rPr>
              <w:t>...</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sidRPr="00DD19BE">
              <w:rPr>
                <w:lang w:val="de-DE"/>
              </w:rPr>
              <w:t>Vai trò của vật chất đối với ý thức</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Vật chất quyết định nguồn gốc, nội dung</w:t>
            </w:r>
            <w:r>
              <w:rPr>
                <w:lang w:val="de-DE"/>
              </w:rPr>
              <w:t>, bản chất và sự biến đổi của ý thức.</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sidRPr="00DD19BE">
              <w:rPr>
                <w:lang w:val="de-DE"/>
              </w:rPr>
              <w:t>Vai trò của ý thức đối với vật chất</w:t>
            </w:r>
          </w:p>
          <w:p w:rsidR="006F01A4" w:rsidRPr="00DD19BE" w:rsidRDefault="006F01A4" w:rsidP="009A3097">
            <w:pPr>
              <w:jc w:val="both"/>
              <w:rPr>
                <w:lang w:val="de-DE"/>
              </w:rPr>
            </w:pPr>
          </w:p>
        </w:tc>
        <w:tc>
          <w:tcPr>
            <w:tcW w:w="4888" w:type="dxa"/>
            <w:shd w:val="clear" w:color="auto" w:fill="auto"/>
            <w:vAlign w:val="center"/>
          </w:tcPr>
          <w:p w:rsidR="006F01A4" w:rsidRPr="000603FB" w:rsidRDefault="006F01A4" w:rsidP="009A3097">
            <w:pPr>
              <w:pStyle w:val="ListParagraph"/>
              <w:ind w:left="0"/>
              <w:jc w:val="both"/>
              <w:rPr>
                <w:lang w:val="de-DE"/>
              </w:rPr>
            </w:pPr>
            <w:r w:rsidRPr="000603FB">
              <w:rPr>
                <w:lang w:val="de-DE"/>
              </w:rPr>
              <w:t xml:space="preserve">- </w:t>
            </w:r>
            <w:r>
              <w:rPr>
                <w:lang w:val="de-DE"/>
              </w:rPr>
              <w:t>T</w:t>
            </w:r>
            <w:r w:rsidRPr="000603FB">
              <w:rPr>
                <w:lang w:val="de-DE"/>
              </w:rPr>
              <w:t>ính độc lập tương đối của ý thức thể hiện ở chỗ ý thức có thể thay đổi nhanh, chậm, đi song hành so với hiện thực, nhưng nhìn chung nó thường thay đổi chậm so với sự biến đổi của thế giới vật chất.</w:t>
            </w:r>
          </w:p>
          <w:p w:rsidR="006F01A4" w:rsidRPr="000603FB" w:rsidRDefault="006F01A4" w:rsidP="009A3097">
            <w:pPr>
              <w:pStyle w:val="ListParagraph"/>
              <w:ind w:left="0"/>
              <w:jc w:val="both"/>
              <w:rPr>
                <w:lang w:val="de-DE"/>
              </w:rPr>
            </w:pPr>
            <w:r>
              <w:rPr>
                <w:lang w:val="de-DE"/>
              </w:rPr>
              <w:t>- S</w:t>
            </w:r>
            <w:r w:rsidRPr="000603FB">
              <w:rPr>
                <w:lang w:val="de-DE"/>
              </w:rPr>
              <w:t>ự tác động của ý thức đối với vật chất phải thông qua hoạt động thực tiễn của con người.</w:t>
            </w:r>
          </w:p>
          <w:p w:rsidR="006F01A4" w:rsidRPr="000603FB" w:rsidRDefault="006F01A4" w:rsidP="009A3097">
            <w:pPr>
              <w:pStyle w:val="ListParagraph"/>
              <w:ind w:left="0"/>
              <w:jc w:val="both"/>
              <w:rPr>
                <w:lang w:val="de-DE"/>
              </w:rPr>
            </w:pPr>
            <w:r w:rsidRPr="000603FB">
              <w:rPr>
                <w:lang w:val="de-DE"/>
              </w:rPr>
              <w:t xml:space="preserve">- </w:t>
            </w:r>
            <w:r>
              <w:rPr>
                <w:lang w:val="de-DE"/>
              </w:rPr>
              <w:t>V</w:t>
            </w:r>
            <w:r w:rsidRPr="000603FB">
              <w:rPr>
                <w:lang w:val="de-DE"/>
              </w:rPr>
              <w:t>ai trò của ý thức thể hiện ở chỗ nó chỉ đạo hoạt động, hành động của con người; nó có thể quyết định làm cho hoạt động của con người đúng hay sai, thành công hay thất bại.</w:t>
            </w:r>
          </w:p>
          <w:p w:rsidR="006F01A4" w:rsidRPr="00DD19BE" w:rsidRDefault="006F01A4" w:rsidP="009A3097">
            <w:pPr>
              <w:pStyle w:val="ListParagraph"/>
              <w:ind w:left="0"/>
              <w:jc w:val="both"/>
              <w:rPr>
                <w:lang w:val="de-DE"/>
              </w:rPr>
            </w:pPr>
            <w:r w:rsidRPr="000603FB">
              <w:rPr>
                <w:lang w:val="de-DE"/>
              </w:rPr>
              <w:t xml:space="preserve">- </w:t>
            </w:r>
            <w:r>
              <w:rPr>
                <w:lang w:val="de-DE"/>
              </w:rPr>
              <w:t>X</w:t>
            </w:r>
            <w:r w:rsidRPr="000603FB">
              <w:rPr>
                <w:lang w:val="de-DE"/>
              </w:rPr>
              <w:t>ã hội càng phát triển thì vai trò của ý thức ngày càng to lớn, nhất là trong thời đại ngày nay, thời đại thông tin, kinh tế tri thức, thời đại của cuộc cách mạng khoa học và công nghệ hiện đại, khi mà tri thức khoa học đã trở thành lực lượng sản xuất trực tiếp.</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rPr>
                <w:lang w:val="de-DE"/>
              </w:rPr>
            </w:pPr>
            <w:r w:rsidRPr="00DD19BE">
              <w:rPr>
                <w:lang w:val="de-DE"/>
              </w:rPr>
              <w:t>Xuất phát từ thực tế khách quan, tôn trọng khách quan, đồng thời phát huy tính năng động, chủ quan</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Tôn trọng khách quan, tuân theo quy luật khách quan</w:t>
            </w:r>
          </w:p>
          <w:p w:rsidR="006F01A4" w:rsidRPr="00DD19BE" w:rsidRDefault="006F01A4" w:rsidP="009A3097">
            <w:pPr>
              <w:pStyle w:val="ListParagraph"/>
              <w:ind w:left="0"/>
              <w:jc w:val="both"/>
              <w:rPr>
                <w:lang w:val="de-DE"/>
              </w:rPr>
            </w:pPr>
            <w:r w:rsidRPr="00DD19BE">
              <w:rPr>
                <w:lang w:val="de-DE"/>
              </w:rPr>
              <w:t>- Phát huy vai trò của nhân tố chủ quan</w:t>
            </w:r>
          </w:p>
          <w:p w:rsidR="006F01A4" w:rsidRPr="00DD19BE" w:rsidRDefault="006F01A4" w:rsidP="009A3097">
            <w:pPr>
              <w:pStyle w:val="ListParagraph"/>
              <w:ind w:left="0"/>
              <w:jc w:val="both"/>
              <w:rPr>
                <w:lang w:val="de-DE"/>
              </w:rPr>
            </w:pPr>
            <w:r w:rsidRPr="00DD19BE">
              <w:rPr>
                <w:lang w:val="de-DE"/>
              </w:rPr>
              <w:t>- Chống bệnh thụ động, ỷ lại; bệnh chủ quan duy ý chí</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Khái niệm mối liên hệ, mối liên hệ phổ biến</w:t>
            </w:r>
          </w:p>
        </w:tc>
        <w:tc>
          <w:tcPr>
            <w:tcW w:w="4888" w:type="dxa"/>
            <w:shd w:val="clear" w:color="auto" w:fill="auto"/>
            <w:vAlign w:val="center"/>
          </w:tcPr>
          <w:p w:rsidR="006F01A4" w:rsidRDefault="006F01A4" w:rsidP="009A3097">
            <w:pPr>
              <w:pStyle w:val="ListParagraph"/>
              <w:ind w:left="0"/>
              <w:jc w:val="both"/>
              <w:rPr>
                <w:lang w:val="de-DE"/>
              </w:rPr>
            </w:pPr>
            <w:r w:rsidRPr="00AD7291">
              <w:rPr>
                <w:lang w:val="de-DE"/>
              </w:rPr>
              <w:t xml:space="preserve">Mối liên hệ là một phạm trù triết học dùng để chỉ các mối ràng buộc tương hỗ, quy định và ảnh hưởng lẫn nhau giữa các yếu tố, bộ phận trong một đối tượng hoặc giữa các đối tượng với nhau. </w:t>
            </w:r>
          </w:p>
          <w:p w:rsidR="006F01A4" w:rsidRPr="00DD19BE" w:rsidRDefault="006F01A4" w:rsidP="009A3097">
            <w:pPr>
              <w:pStyle w:val="ListParagraph"/>
              <w:ind w:left="0"/>
              <w:jc w:val="both"/>
              <w:rPr>
                <w:lang w:val="de-DE"/>
              </w:rPr>
            </w:pPr>
            <w:r w:rsidRPr="00AD7291">
              <w:rPr>
                <w:lang w:val="de-DE"/>
              </w:rPr>
              <w:t xml:space="preserve">Khi quan niệm về sự liên hệ được mở rộng sang cho cả giữa các đối tượng tinh thần và giữa chúng vốn thuộc chủ thể với các đối tượng khách quan thì sẽ có quan niệm về mối liên hệ </w:t>
            </w:r>
            <w:r w:rsidRPr="00AD7291">
              <w:rPr>
                <w:lang w:val="de-DE"/>
              </w:rPr>
              <w:lastRenderedPageBreak/>
              <w:t>phổ biến.</w:t>
            </w:r>
          </w:p>
        </w:tc>
        <w:tc>
          <w:tcPr>
            <w:tcW w:w="2054"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lastRenderedPageBreak/>
              <w:t>Tính chất khách quan, phổ biến, đa dạng, phong phú của các mối liên hệ</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Vốn có của sự vật, hiện tượng</w:t>
            </w:r>
          </w:p>
          <w:p w:rsidR="006F01A4" w:rsidRPr="00DD19BE" w:rsidRDefault="006F01A4" w:rsidP="009A3097">
            <w:pPr>
              <w:pStyle w:val="ListParagraph"/>
              <w:ind w:left="0"/>
              <w:jc w:val="both"/>
              <w:rPr>
                <w:lang w:val="de-DE"/>
              </w:rPr>
            </w:pPr>
            <w:r w:rsidRPr="00DD19BE">
              <w:rPr>
                <w:lang w:val="de-DE"/>
              </w:rPr>
              <w:t>- Mối liên hệ trong tự nhiên, xã hội, tư duy</w:t>
            </w:r>
          </w:p>
          <w:p w:rsidR="006F01A4" w:rsidRPr="00DD19BE" w:rsidRDefault="006F01A4" w:rsidP="009A3097">
            <w:pPr>
              <w:pStyle w:val="ListParagraph"/>
              <w:ind w:left="0"/>
              <w:jc w:val="both"/>
              <w:rPr>
                <w:lang w:val="de-DE"/>
              </w:rPr>
            </w:pPr>
            <w:r w:rsidRPr="00DD19BE">
              <w:rPr>
                <w:lang w:val="de-DE"/>
              </w:rPr>
              <w:t>- Mỗi sự vật có nhiều mối liên hệ: Bên trong, bên ngoài; chủ yếu, thứ yếu; cơ bản, không cơ bản...</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Quan điểm toàn diện</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Nhìn nhiều mặt, nhiều mối liên hệ</w:t>
            </w:r>
            <w:r>
              <w:rPr>
                <w:lang w:val="de-DE"/>
              </w:rPr>
              <w:t>...</w:t>
            </w:r>
          </w:p>
          <w:p w:rsidR="006F01A4" w:rsidRPr="00DD19BE" w:rsidRDefault="006F01A4" w:rsidP="009A3097">
            <w:pPr>
              <w:pStyle w:val="ListParagraph"/>
              <w:ind w:left="0"/>
              <w:jc w:val="both"/>
              <w:rPr>
                <w:lang w:val="de-DE"/>
              </w:rPr>
            </w:pPr>
            <w:r w:rsidRPr="00DD19BE">
              <w:rPr>
                <w:lang w:val="de-DE"/>
              </w:rPr>
              <w:t>- Phân biệt vai trò, vị trí của các mối liên hệ</w:t>
            </w:r>
            <w:r>
              <w:rPr>
                <w:lang w:val="de-DE"/>
              </w:rPr>
              <w:t>...</w:t>
            </w:r>
          </w:p>
          <w:p w:rsidR="006F01A4" w:rsidRPr="00DD19BE" w:rsidRDefault="006F01A4" w:rsidP="009A3097">
            <w:pPr>
              <w:pStyle w:val="ListParagraph"/>
              <w:ind w:left="0"/>
              <w:jc w:val="both"/>
              <w:rPr>
                <w:lang w:val="de-DE"/>
              </w:rPr>
            </w:pPr>
            <w:r w:rsidRPr="00DD19BE">
              <w:rPr>
                <w:lang w:val="de-DE"/>
              </w:rPr>
              <w:t>- Xác định được những mối liên hệ cơ bản, chủ yếu</w:t>
            </w:r>
            <w:r>
              <w:rPr>
                <w:lang w:val="de-DE"/>
              </w:rPr>
              <w:t>...</w:t>
            </w:r>
          </w:p>
          <w:p w:rsidR="006F01A4" w:rsidRPr="00DD19BE" w:rsidRDefault="006F01A4" w:rsidP="009A3097">
            <w:pPr>
              <w:pStyle w:val="ListParagraph"/>
              <w:ind w:left="0"/>
              <w:jc w:val="both"/>
              <w:rPr>
                <w:lang w:val="de-DE"/>
              </w:rPr>
            </w:pPr>
            <w:r w:rsidRPr="00DD19BE">
              <w:rPr>
                <w:lang w:val="de-DE"/>
              </w:rPr>
              <w:t>- Chống lại quan điểm phiến diện</w:t>
            </w:r>
            <w:r>
              <w:rPr>
                <w:lang w:val="de-DE"/>
              </w:rPr>
              <w:t>...</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Quan điểm lịch sử - cụ thể</w:t>
            </w:r>
          </w:p>
        </w:tc>
        <w:tc>
          <w:tcPr>
            <w:tcW w:w="4888" w:type="dxa"/>
            <w:shd w:val="clear" w:color="auto" w:fill="auto"/>
            <w:vAlign w:val="center"/>
          </w:tcPr>
          <w:p w:rsidR="006F01A4" w:rsidRPr="00DD19BE" w:rsidRDefault="006F01A4" w:rsidP="009A3097">
            <w:pPr>
              <w:jc w:val="both"/>
              <w:rPr>
                <w:bCs/>
                <w:iCs/>
              </w:rPr>
            </w:pPr>
            <w:r w:rsidRPr="00DD19BE">
              <w:rPr>
                <w:bCs/>
                <w:iCs/>
              </w:rPr>
              <w:t>- Khi nhận thức và tác động vào sự vật, hiện tượng phải chú ý đến điều kiện, hoàn cảnh, môi trường cụ thể trong đó sự vật sinh ra, tồn tại và phát triển.</w:t>
            </w:r>
          </w:p>
          <w:p w:rsidR="006F01A4" w:rsidRPr="00DD19BE" w:rsidRDefault="006F01A4" w:rsidP="009A3097">
            <w:pPr>
              <w:pStyle w:val="ListParagraph"/>
              <w:ind w:left="0"/>
              <w:jc w:val="both"/>
              <w:rPr>
                <w:bCs/>
                <w:iCs/>
              </w:rPr>
            </w:pPr>
            <w:r w:rsidRPr="00DD19BE">
              <w:rPr>
                <w:bCs/>
                <w:iCs/>
              </w:rPr>
              <w:t>- Xác định rõ vị trí, vai trò khác nhau của mỗi mối liên hệ cụ thể trong những tình huống cụ thể</w:t>
            </w:r>
          </w:p>
          <w:p w:rsidR="006F01A4" w:rsidRPr="00DD19BE" w:rsidRDefault="006F01A4" w:rsidP="009A3097">
            <w:pPr>
              <w:pStyle w:val="ListParagraph"/>
              <w:ind w:left="0"/>
              <w:jc w:val="both"/>
              <w:rPr>
                <w:bCs/>
                <w:iCs/>
              </w:rPr>
            </w:pPr>
            <w:r w:rsidRPr="00DD19BE">
              <w:rPr>
                <w:bCs/>
                <w:iCs/>
              </w:rPr>
              <w:t>- Chống quan điểm chiết trung, ngụy biện…</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Khái niệm phát triển</w:t>
            </w:r>
          </w:p>
          <w:p w:rsidR="006F01A4" w:rsidRPr="00DD19BE" w:rsidRDefault="006F01A4" w:rsidP="009A3097">
            <w:pPr>
              <w:jc w:val="both"/>
            </w:pPr>
          </w:p>
        </w:tc>
        <w:tc>
          <w:tcPr>
            <w:tcW w:w="4888" w:type="dxa"/>
            <w:shd w:val="clear" w:color="auto" w:fill="auto"/>
            <w:vAlign w:val="center"/>
          </w:tcPr>
          <w:p w:rsidR="006F01A4" w:rsidRPr="00DD19BE" w:rsidRDefault="006F01A4" w:rsidP="009A3097">
            <w:pPr>
              <w:pStyle w:val="ListParagraph"/>
              <w:ind w:left="0"/>
              <w:jc w:val="both"/>
              <w:rPr>
                <w:bCs/>
                <w:iCs/>
              </w:rPr>
            </w:pPr>
            <w:r w:rsidRPr="00DD19BE">
              <w:rPr>
                <w:bCs/>
                <w:iCs/>
              </w:rPr>
              <w:t>- Chỉ quá trình vận động của sự vật theo khuynh hướng tiến lên</w:t>
            </w:r>
          </w:p>
          <w:p w:rsidR="006F01A4" w:rsidRPr="00DD19BE" w:rsidRDefault="006F01A4" w:rsidP="009A3097">
            <w:pPr>
              <w:pStyle w:val="ListParagraph"/>
              <w:ind w:left="0"/>
              <w:jc w:val="both"/>
              <w:rPr>
                <w:bCs/>
                <w:iCs/>
              </w:rPr>
            </w:pPr>
            <w:r w:rsidRPr="00DD19BE">
              <w:rPr>
                <w:bCs/>
                <w:iCs/>
              </w:rPr>
              <w:t>- Xu hướng từ trình độ thấp đến trình độ cao, từ đơn giản đến phức tạp, từ kém hoàn thiện đến hoàn thiện hơn.</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Tính chất khách quan, phổ biến, đa dạng, phong phú của sự phát triển</w:t>
            </w:r>
          </w:p>
          <w:p w:rsidR="006F01A4" w:rsidRPr="00DD19BE" w:rsidRDefault="006F01A4" w:rsidP="009A3097">
            <w:pPr>
              <w:jc w:val="both"/>
            </w:pPr>
          </w:p>
        </w:tc>
        <w:tc>
          <w:tcPr>
            <w:tcW w:w="4888" w:type="dxa"/>
            <w:shd w:val="clear" w:color="auto" w:fill="auto"/>
            <w:vAlign w:val="center"/>
          </w:tcPr>
          <w:p w:rsidR="006F01A4" w:rsidRPr="00DD19BE" w:rsidRDefault="006F01A4" w:rsidP="009A3097">
            <w:pPr>
              <w:pStyle w:val="ListParagraph"/>
              <w:ind w:left="0"/>
              <w:jc w:val="both"/>
              <w:rPr>
                <w:bCs/>
                <w:iCs/>
              </w:rPr>
            </w:pPr>
            <w:r w:rsidRPr="00DD19BE">
              <w:rPr>
                <w:bCs/>
                <w:iCs/>
              </w:rPr>
              <w:t>- Giải quyết liên tục những mâu thuẫn nảy sinh trong sự tồn tại và vận động của sự vật, hiện tượng, nhờ đó sự vật luôn luôn phát triển</w:t>
            </w:r>
          </w:p>
          <w:p w:rsidR="006F01A4" w:rsidRPr="00DD19BE" w:rsidRDefault="006F01A4" w:rsidP="009A3097">
            <w:pPr>
              <w:pStyle w:val="ListParagraph"/>
              <w:ind w:left="0"/>
              <w:jc w:val="both"/>
              <w:rPr>
                <w:bCs/>
                <w:iCs/>
              </w:rPr>
            </w:pPr>
            <w:r w:rsidRPr="00DD19BE">
              <w:rPr>
                <w:bCs/>
                <w:iCs/>
              </w:rPr>
              <w:t>- Phát triển không phải là đặc tính riêng của một lĩnh vực nào đó mà phát triển là khuynh hướng chung của thế giới, diễn ra trong mọi lĩnh vực tự nhiên, xã hội và tư duy; trong mọi sự vật, hiện tượng, quá trình.</w:t>
            </w:r>
          </w:p>
          <w:p w:rsidR="006F01A4" w:rsidRPr="00244684" w:rsidRDefault="006F01A4" w:rsidP="009A3097">
            <w:pPr>
              <w:pStyle w:val="ListParagraph"/>
              <w:ind w:left="0"/>
              <w:jc w:val="both"/>
            </w:pPr>
            <w:r w:rsidRPr="00DD19BE">
              <w:rPr>
                <w:bCs/>
                <w:iCs/>
              </w:rPr>
              <w:t xml:space="preserve">- </w:t>
            </w:r>
            <w:r w:rsidRPr="00DD19BE">
              <w:t>Mỗi sự vật, hiện tượng có sự khác nhau trong sự phát triển; bản thân mỗi sự vật cũng có sự phát triển không gi</w:t>
            </w:r>
            <w:r>
              <w:t>ống nhau.</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2766AE" w:rsidRDefault="006F01A4" w:rsidP="009A3097">
            <w:pPr>
              <w:jc w:val="both"/>
            </w:pPr>
            <w:r w:rsidRPr="002766AE">
              <w:t>Quan điểm phát triển</w:t>
            </w:r>
          </w:p>
          <w:p w:rsidR="006F01A4" w:rsidRPr="002766AE" w:rsidRDefault="006F01A4" w:rsidP="009A3097">
            <w:pPr>
              <w:jc w:val="both"/>
            </w:pPr>
          </w:p>
        </w:tc>
        <w:tc>
          <w:tcPr>
            <w:tcW w:w="4888" w:type="dxa"/>
            <w:shd w:val="clear" w:color="auto" w:fill="auto"/>
            <w:vAlign w:val="center"/>
          </w:tcPr>
          <w:p w:rsidR="006F01A4" w:rsidRDefault="006F01A4" w:rsidP="009A3097">
            <w:pPr>
              <w:jc w:val="both"/>
            </w:pPr>
            <w:r>
              <w:t xml:space="preserve">- Khi nghiên cứu, cần đặt đối tượng vào sự vận động, phát hiện xu hướng biến đổi của nó để không chỉ nhận thức nó ở trạng thái hiện tại, mà còn dự báo được khuynh hướng phát triển của nó trong tương lai. </w:t>
            </w:r>
          </w:p>
          <w:p w:rsidR="006F01A4" w:rsidRDefault="006F01A4" w:rsidP="009A3097">
            <w:pPr>
              <w:jc w:val="both"/>
            </w:pPr>
            <w:r>
              <w:t xml:space="preserve">- Phát triển là quá trình trải qua nhiều giai đoạn, mỗi giai đoạn có đặc điểm, tính chất, hình thức khác nhau nên cần tìm hình thức, phương pháp tác động phù hợp để hoặc thúc đẩy, hoặc kìm hãm sự phát triển đó. </w:t>
            </w:r>
          </w:p>
          <w:p w:rsidR="006F01A4" w:rsidRDefault="006F01A4" w:rsidP="009A3097">
            <w:pPr>
              <w:jc w:val="both"/>
            </w:pPr>
            <w:r>
              <w:t xml:space="preserve">- Phải sớm phát hiện và ủng hộ đối tượng mới hợp quy luật, tạo điều kiện cho nó phát triển; chống lại quan điểm bảo thủ, trì trệ, định kiến. </w:t>
            </w:r>
          </w:p>
          <w:p w:rsidR="006F01A4" w:rsidRPr="002766AE" w:rsidRDefault="006F01A4" w:rsidP="009A3097">
            <w:pPr>
              <w:jc w:val="both"/>
            </w:pPr>
            <w:r>
              <w:t xml:space="preserve">- Trong quá trình thay thế đối tượng cũ bằng đối </w:t>
            </w:r>
            <w:r>
              <w:lastRenderedPageBreak/>
              <w:t xml:space="preserve">tượng mới phải biết kế thừa các yếu tố tích cực từ đối tượng cũ và phát triển sáng tạo chúng trong điều kiện mới. </w:t>
            </w:r>
          </w:p>
        </w:tc>
        <w:tc>
          <w:tcPr>
            <w:tcW w:w="2054"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lastRenderedPageBreak/>
              <w:t>Khái niệm cái riêng, cái chung, cái đơn nhất</w:t>
            </w:r>
          </w:p>
          <w:p w:rsidR="006F01A4" w:rsidRPr="00DD19BE" w:rsidRDefault="006F01A4" w:rsidP="009A3097">
            <w:pPr>
              <w:jc w:val="both"/>
            </w:pPr>
          </w:p>
        </w:tc>
        <w:tc>
          <w:tcPr>
            <w:tcW w:w="4888" w:type="dxa"/>
            <w:shd w:val="clear" w:color="auto" w:fill="auto"/>
            <w:vAlign w:val="center"/>
          </w:tcPr>
          <w:p w:rsidR="006F01A4" w:rsidRPr="002766AE" w:rsidRDefault="006F01A4" w:rsidP="009A3097">
            <w:pPr>
              <w:jc w:val="both"/>
            </w:pPr>
            <w:r>
              <w:t>-</w:t>
            </w:r>
            <w:r w:rsidRPr="002766AE">
              <w:t xml:space="preserve"> Cái riêng là phạm trù triết học dùng để chỉ một sự vật, một hiện tượng nhất định. </w:t>
            </w:r>
          </w:p>
          <w:p w:rsidR="006F01A4" w:rsidRPr="002766AE" w:rsidRDefault="006F01A4" w:rsidP="009A3097">
            <w:pPr>
              <w:jc w:val="both"/>
            </w:pPr>
            <w:r>
              <w:t>-</w:t>
            </w:r>
            <w:r w:rsidRPr="002766AE">
              <w:t xml:space="preserve"> Cái đơn nhất là phạm trù triết học dùng để chỉ các mặt, các đặc điểm chỉ vốn có ở một sự vật, hiện tượng (một cái riêng) nào đó mà không lặp lại ở sự vật, hiện tượng nào khác. </w:t>
            </w:r>
          </w:p>
          <w:p w:rsidR="006F01A4" w:rsidRPr="002766AE" w:rsidRDefault="006F01A4" w:rsidP="009A3097">
            <w:pPr>
              <w:jc w:val="both"/>
            </w:pPr>
            <w:r>
              <w:t>-</w:t>
            </w:r>
            <w:r w:rsidRPr="002766AE">
              <w:t xml:space="preserve"> Cái chung là phạm trù triết học dùng để chỉ những mặt, những thuộc tính không những có ở một sự vật, một hiện tượng nào đó, mà còn lặp lại trong nhiều sự vật, hiện tượng (nhiều cái riêng) khác nữa.</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Mối quan hệ biện chứng giữa cái riêng và cái chung; giữa cái chung và cái đơn nhất</w:t>
            </w:r>
          </w:p>
        </w:tc>
        <w:tc>
          <w:tcPr>
            <w:tcW w:w="4888" w:type="dxa"/>
            <w:shd w:val="clear" w:color="auto" w:fill="auto"/>
            <w:vAlign w:val="center"/>
          </w:tcPr>
          <w:p w:rsidR="006F01A4" w:rsidRPr="00DD19BE" w:rsidRDefault="006F01A4" w:rsidP="009A3097">
            <w:pPr>
              <w:pStyle w:val="ListParagraph"/>
              <w:ind w:left="0"/>
              <w:jc w:val="both"/>
            </w:pPr>
            <w:r w:rsidRPr="00DD19BE">
              <w:t>- Cái chung tồn tại trong cái riêng</w:t>
            </w:r>
          </w:p>
          <w:p w:rsidR="006F01A4" w:rsidRPr="00DD19BE" w:rsidRDefault="006F01A4" w:rsidP="009A3097">
            <w:pPr>
              <w:pStyle w:val="ListParagraph"/>
              <w:ind w:left="0"/>
              <w:jc w:val="both"/>
            </w:pPr>
            <w:r w:rsidRPr="00DD19BE">
              <w:t>- Cái riêng tồn tại trong mối quan hệ với cái riêng</w:t>
            </w:r>
          </w:p>
          <w:p w:rsidR="006F01A4" w:rsidRPr="00DD19BE" w:rsidRDefault="006F01A4" w:rsidP="009A3097">
            <w:pPr>
              <w:pStyle w:val="ListParagraph"/>
              <w:ind w:left="0"/>
              <w:jc w:val="both"/>
            </w:pPr>
            <w:r w:rsidRPr="00DD19BE">
              <w:t>- Cái riêng là cái toàn bộ; cái chung là cái bộ phận</w:t>
            </w:r>
          </w:p>
          <w:p w:rsidR="006F01A4" w:rsidRPr="00DD19BE" w:rsidRDefault="006F01A4" w:rsidP="009A3097">
            <w:pPr>
              <w:pStyle w:val="ListParagraph"/>
              <w:ind w:left="0"/>
              <w:jc w:val="both"/>
            </w:pPr>
            <w:r w:rsidRPr="00DD19BE">
              <w:t>- Cái chung và cái đơn nhất có thể chuyển hóa cho nhau</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Khái niệm nguyên nhân và kết quả</w:t>
            </w:r>
          </w:p>
        </w:tc>
        <w:tc>
          <w:tcPr>
            <w:tcW w:w="4888" w:type="dxa"/>
            <w:shd w:val="clear" w:color="auto" w:fill="auto"/>
            <w:vAlign w:val="center"/>
          </w:tcPr>
          <w:p w:rsidR="006F01A4" w:rsidRDefault="006F01A4" w:rsidP="009A3097">
            <w:pPr>
              <w:jc w:val="both"/>
            </w:pPr>
            <w:r>
              <w:t xml:space="preserve">- Nguyên nhân là phạm trù chỉ sự tác động lẫn nhau giữa các mặt trong một sự vật hoặc giữa các sự vật với nhau, gây ra một biến đổi nhất định nào đó. </w:t>
            </w:r>
          </w:p>
          <w:p w:rsidR="006F01A4" w:rsidRPr="00DD19BE" w:rsidRDefault="006F01A4" w:rsidP="009A3097">
            <w:pPr>
              <w:jc w:val="both"/>
            </w:pPr>
            <w:r>
              <w:t>- Kết quả là phạm trù chỉ những biến đổi xuất hiện do tác động lẫn nhau giữa các mặt trong một sự vật hoặc giữa các sự vật với nhau gây ra.</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Mối quan hệ biện chứng giữa nguyên nhân và kết quả</w:t>
            </w:r>
          </w:p>
        </w:tc>
        <w:tc>
          <w:tcPr>
            <w:tcW w:w="4888" w:type="dxa"/>
            <w:shd w:val="clear" w:color="auto" w:fill="auto"/>
            <w:vAlign w:val="center"/>
          </w:tcPr>
          <w:p w:rsidR="006F01A4" w:rsidRPr="00DD19BE" w:rsidRDefault="006F01A4" w:rsidP="009A3097">
            <w:pPr>
              <w:jc w:val="both"/>
            </w:pPr>
            <w:r w:rsidRPr="00DD19BE">
              <w:t>- Phạm trù n</w:t>
            </w:r>
            <w:r w:rsidRPr="00DD19BE">
              <w:rPr>
                <w:bCs/>
                <w:iCs/>
              </w:rPr>
              <w:t>guyên nhân</w:t>
            </w:r>
            <w:r w:rsidRPr="00DD19BE">
              <w:t xml:space="preserve"> dùng để chỉ sự tác động lẫn nhau giữa các mặt trong một sự vật, hiện tượng hoặc giữa các sự vật, hiện tượng với nhau, từ đó tạo ra sự biến đổi nhất định.</w:t>
            </w:r>
          </w:p>
          <w:p w:rsidR="006F01A4" w:rsidRPr="00DD19BE" w:rsidRDefault="006F01A4" w:rsidP="009A3097">
            <w:pPr>
              <w:jc w:val="both"/>
            </w:pPr>
            <w:r w:rsidRPr="00DD19BE">
              <w:t>- Phạm trù k</w:t>
            </w:r>
            <w:r w:rsidRPr="00DD19BE">
              <w:rPr>
                <w:bCs/>
                <w:iCs/>
              </w:rPr>
              <w:t>ết quả</w:t>
            </w:r>
            <w:r w:rsidRPr="00DD19BE">
              <w:rPr>
                <w:iCs/>
              </w:rPr>
              <w:t xml:space="preserve"> d</w:t>
            </w:r>
            <w:r w:rsidRPr="00DD19BE">
              <w:t>ùng để chỉ những biến đổi xuất hiện do sự tác động giữa các mặt, các yếu tố trong một sự vật, hiện tượng hoặc giữa các sự vật, hiện tượng với nhau.</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Mối quan hệ giữa nguyên nhân và kết quả</w:t>
            </w:r>
          </w:p>
        </w:tc>
        <w:tc>
          <w:tcPr>
            <w:tcW w:w="4888" w:type="dxa"/>
            <w:shd w:val="clear" w:color="auto" w:fill="auto"/>
            <w:vAlign w:val="center"/>
          </w:tcPr>
          <w:p w:rsidR="006F01A4" w:rsidRPr="00DD19BE" w:rsidRDefault="006F01A4" w:rsidP="009A3097">
            <w:pPr>
              <w:pStyle w:val="ListParagraph"/>
              <w:ind w:left="0"/>
              <w:jc w:val="both"/>
            </w:pPr>
            <w:r w:rsidRPr="00DD19BE">
              <w:t>- Nguyên nhân sản sinh ra kết quả</w:t>
            </w:r>
          </w:p>
          <w:p w:rsidR="006F01A4" w:rsidRPr="00DD19BE" w:rsidRDefault="006F01A4" w:rsidP="009A3097">
            <w:pPr>
              <w:pStyle w:val="ListParagraph"/>
              <w:ind w:left="0"/>
              <w:jc w:val="both"/>
            </w:pPr>
            <w:r w:rsidRPr="00DD19BE">
              <w:t>- Kết quả tác động trở lại nguyên nhân</w:t>
            </w:r>
          </w:p>
          <w:p w:rsidR="006F01A4" w:rsidRPr="00DD19BE" w:rsidRDefault="006F01A4" w:rsidP="009A3097">
            <w:pPr>
              <w:pStyle w:val="ListParagraph"/>
              <w:ind w:left="0"/>
              <w:jc w:val="both"/>
            </w:pPr>
            <w:r w:rsidRPr="00DD19BE">
              <w:t>- Nguyên nhân và kết quả có thể chuyển hóa cho nhau</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Khái niệm chất, lượng, độ, điểm nút, bước nhảy</w:t>
            </w:r>
          </w:p>
        </w:tc>
        <w:tc>
          <w:tcPr>
            <w:tcW w:w="4888" w:type="dxa"/>
            <w:shd w:val="clear" w:color="auto" w:fill="auto"/>
            <w:vAlign w:val="center"/>
          </w:tcPr>
          <w:p w:rsidR="006F01A4" w:rsidRPr="00DD19BE" w:rsidRDefault="006F01A4" w:rsidP="009A3097">
            <w:pPr>
              <w:jc w:val="both"/>
            </w:pPr>
            <w:r w:rsidRPr="00DD19BE">
              <w:t xml:space="preserve">- </w:t>
            </w:r>
            <w:r w:rsidRPr="002766AE">
              <w:t>Chất là khái niệm dùng để chỉ tính quy định khách quan vốn có của sự vật, hiện tượng; là sự thống nhất hữu cơ của các thuộc tính, yếu tố tạo nên sự vật, hiện tượng làm cho sự vật, hiện tượng là nó mà không phải là sự vật, hiện tượng khác.</w:t>
            </w:r>
          </w:p>
          <w:p w:rsidR="006F01A4" w:rsidRPr="002766AE" w:rsidRDefault="006F01A4" w:rsidP="009A3097">
            <w:pPr>
              <w:jc w:val="both"/>
            </w:pPr>
            <w:r w:rsidRPr="00DD19BE">
              <w:t xml:space="preserve">- </w:t>
            </w:r>
            <w:r w:rsidRPr="002766AE">
              <w:t xml:space="preserve">Lượng là khái niệm dùng để chỉ tính quy định vốn có của sự vật, hiện tượng về mặt quy mô, trình độ phát triển, các yếu tố biểu hiện ở số </w:t>
            </w:r>
            <w:r w:rsidRPr="002766AE">
              <w:lastRenderedPageBreak/>
              <w:t>lượng các thuộc tính, ở tổng số các bộ phận, ở đại lượng, ở tốc độ và nhịp điệu vận động và phát triển của sự vật, hiện tượng. Lượng còn biểu hiện ở kích thước dài hay ngắn, số lượng lớn hay nhỏ, tổng số ít hay nhiều, trình độ cao hay thấp, tốc độ vận động nhanh hay chậm, màu sắc đậm hay nhạt...</w:t>
            </w:r>
          </w:p>
          <w:p w:rsidR="006F01A4" w:rsidRPr="006A01BA" w:rsidRDefault="006F01A4" w:rsidP="009A3097">
            <w:pPr>
              <w:jc w:val="both"/>
            </w:pPr>
            <w:r>
              <w:t xml:space="preserve">- </w:t>
            </w:r>
            <w:r w:rsidRPr="006A01BA">
              <w:t xml:space="preserve">Độ là khái niệm dùng để chỉ mối liên hệ thống nhất và quy định lẫn nhau giữa chất với lượng; là giới hạn tồn tại của sự vật, hiện tượng mà trong đó, sự thay đổi về lượng chưa dẫn đến sự thay đổi về chất; sự vật, hiện tượng vẫn là nó, chưa chuyển hóa thành sự vật, hiện tượng khác. </w:t>
            </w:r>
          </w:p>
          <w:p w:rsidR="006F01A4" w:rsidRPr="006A01BA" w:rsidRDefault="006F01A4" w:rsidP="009A3097">
            <w:pPr>
              <w:jc w:val="both"/>
            </w:pPr>
            <w:r>
              <w:t xml:space="preserve">- </w:t>
            </w:r>
            <w:r w:rsidRPr="006A01BA">
              <w:t>Điểm nút là điểm giới hạn mà tại đó, sự thay đổi về lượng đạt tới chỗ phá vỡ độ cũ, làm cho chất của sự vật, hiện tượng thay đổi, chuyển thành chất mới, thời điểm mà tại đó bắt đầu xảy ra bước nhảy.</w:t>
            </w:r>
          </w:p>
          <w:p w:rsidR="006F01A4" w:rsidRPr="00DD19BE" w:rsidRDefault="006F01A4" w:rsidP="009A3097">
            <w:pPr>
              <w:jc w:val="both"/>
            </w:pPr>
            <w:r>
              <w:t>-</w:t>
            </w:r>
            <w:r w:rsidRPr="006A01BA">
              <w:t xml:space="preserve"> Bước nhảy là khái niệm dùng để chỉ giai đoạn chuyển hóa cơ bản về chất của sự vật, hiện tượng do những thay đổi về lượng trước đó gây ra, là bước ngoặt cơ bản trong sự biến đổi về lượng. Bước nhảy kết thúc một giai đoạn biến đổi về lượng, là sự gián đoạn trong quá trình vận động liên tục của sự vật, hiện tượng. </w:t>
            </w:r>
          </w:p>
        </w:tc>
        <w:tc>
          <w:tcPr>
            <w:tcW w:w="2054"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lastRenderedPageBreak/>
              <w:t>Khái niệm mâu thuẫn, mặt đối lập, thống nhất của các mặt đối lập, đấu tranh của các mặt đối lập</w:t>
            </w:r>
          </w:p>
        </w:tc>
        <w:tc>
          <w:tcPr>
            <w:tcW w:w="4888" w:type="dxa"/>
            <w:shd w:val="clear" w:color="auto" w:fill="auto"/>
            <w:vAlign w:val="center"/>
          </w:tcPr>
          <w:p w:rsidR="006F01A4" w:rsidRDefault="006F01A4" w:rsidP="009A3097">
            <w:pPr>
              <w:jc w:val="both"/>
            </w:pPr>
            <w:r>
              <w:t xml:space="preserve">- Mâu thuẫn biện chứng là khái niệm dùng để chỉ sự liên hệ, tác động theo cách vừa thống nhất, vừa đấu tranh; vừa đòi hỏi, vừa loại trừ, vừa chuyển hóa lẫn nhau giữa các mặt đối lập. </w:t>
            </w:r>
          </w:p>
          <w:p w:rsidR="006F01A4" w:rsidRPr="00DD19BE" w:rsidRDefault="006F01A4" w:rsidP="009A3097">
            <w:pPr>
              <w:jc w:val="both"/>
            </w:pPr>
            <w:r>
              <w:t>- Mặt đối lập là các mặt đối lập, các bộ phận, các thuộc tính... có khuynh hướng biến đổi trái ngược nhau, nhưng cùng tồn tại khách quan trong mỗi sự vật, hiện tượng của tự nhiên, xã hội và tư duy. - T</w:t>
            </w:r>
            <w:r w:rsidRPr="00DD19BE">
              <w:t>hống nhất của các mặt đối lập dùng để chỉ sự liên hệ, ràng buộc, không tách rời nhau, quy định lẫn nhau của các mặt đối lập, mặt này lấy mặt kia làm tiền đề tồn tại.</w:t>
            </w:r>
          </w:p>
          <w:p w:rsidR="006F01A4" w:rsidRPr="00DD19BE" w:rsidRDefault="006F01A4" w:rsidP="009A3097">
            <w:pPr>
              <w:jc w:val="both"/>
            </w:pPr>
            <w:r>
              <w:t xml:space="preserve">- </w:t>
            </w:r>
            <w:r w:rsidRPr="006A01BA">
              <w:t xml:space="preserve">Đấu tranh giữa các mặt đối lập là khái niệm dùng để chỉ sự tác động qua lại theo hướng bài trừ, phủ định lẫn nhau giữa chúng và sự tác động đó cũng không tách rời sự khác nhau, thống nhất, đồng nhất giữa chúng trong một mâu thuẫn. </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Khái niệm phủ định, phủ định biện chứng</w:t>
            </w:r>
          </w:p>
          <w:p w:rsidR="006F01A4" w:rsidRPr="00DD19BE" w:rsidRDefault="006F01A4" w:rsidP="009A3097">
            <w:pPr>
              <w:jc w:val="both"/>
            </w:pPr>
          </w:p>
        </w:tc>
        <w:tc>
          <w:tcPr>
            <w:tcW w:w="4888" w:type="dxa"/>
            <w:shd w:val="clear" w:color="auto" w:fill="auto"/>
            <w:vAlign w:val="center"/>
          </w:tcPr>
          <w:p w:rsidR="006F01A4" w:rsidRPr="00DD19BE" w:rsidRDefault="006F01A4" w:rsidP="009A3097">
            <w:pPr>
              <w:jc w:val="both"/>
            </w:pPr>
            <w:r w:rsidRPr="00DD19BE">
              <w:t>- Phủ định là khái niệm chỉ sự thay thế sự vật này bằng sự vật khác trong quá trình vận động và phát triển.</w:t>
            </w:r>
          </w:p>
          <w:p w:rsidR="006F01A4" w:rsidRPr="00DD19BE" w:rsidRDefault="006F01A4" w:rsidP="009A3097">
            <w:pPr>
              <w:jc w:val="both"/>
            </w:pPr>
            <w:r w:rsidRPr="00DD19BE">
              <w:t>- Phủ định siêu hình là sự phủ định chấm dứt sự phát triển.</w:t>
            </w:r>
          </w:p>
          <w:p w:rsidR="006F01A4" w:rsidRPr="00DD19BE" w:rsidRDefault="006F01A4" w:rsidP="009A3097">
            <w:pPr>
              <w:jc w:val="both"/>
            </w:pPr>
            <w:r w:rsidRPr="00DD19BE">
              <w:rPr>
                <w:bCs/>
                <w:iCs/>
                <w:spacing w:val="-6"/>
              </w:rPr>
              <w:t>- Phủ định biện chứng</w:t>
            </w:r>
            <w:r w:rsidRPr="00DD19BE">
              <w:rPr>
                <w:spacing w:val="-6"/>
              </w:rPr>
              <w:t xml:space="preserve"> l</w:t>
            </w:r>
            <w:r w:rsidRPr="00DD19BE">
              <w:t xml:space="preserve">à sự phủ định tạo ra điều </w:t>
            </w:r>
            <w:r w:rsidRPr="00DD19BE">
              <w:lastRenderedPageBreak/>
              <w:t>kiện, tiền đề cho quá trình phát triển của sự vật.</w:t>
            </w:r>
          </w:p>
        </w:tc>
        <w:tc>
          <w:tcPr>
            <w:tcW w:w="2054"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lastRenderedPageBreak/>
              <w:t>Khái niệm thực tiễn, nhận thức</w:t>
            </w:r>
          </w:p>
          <w:p w:rsidR="006F01A4" w:rsidRPr="00DD19BE" w:rsidRDefault="006F01A4" w:rsidP="009A3097">
            <w:pPr>
              <w:jc w:val="both"/>
            </w:pPr>
          </w:p>
        </w:tc>
        <w:tc>
          <w:tcPr>
            <w:tcW w:w="4888" w:type="dxa"/>
            <w:shd w:val="clear" w:color="auto" w:fill="auto"/>
            <w:vAlign w:val="center"/>
          </w:tcPr>
          <w:p w:rsidR="006F01A4" w:rsidRPr="00DD19BE" w:rsidRDefault="006F01A4" w:rsidP="009A3097">
            <w:pPr>
              <w:jc w:val="both"/>
            </w:pPr>
            <w:r w:rsidRPr="00DD19BE">
              <w:t>- Thực tiễn là toàn bộ hoạt động vật chất có mục đích, mang tính lịch sử – xã hội của con người nhằm cải biến tự nhiên và xã hội.</w:t>
            </w:r>
          </w:p>
          <w:p w:rsidR="006F01A4" w:rsidRPr="00DD19BE" w:rsidRDefault="006F01A4" w:rsidP="009A3097">
            <w:pPr>
              <w:jc w:val="both"/>
            </w:pPr>
            <w:r w:rsidRPr="00DD19BE">
              <w:t>- Nhận thức là một quá trình phản ánh tích cực, tự giác và sáng tạo thế giới khách quan vào bộ óc con người trên cơ sở thực tiễn, nhằm sáng tạo ra những tri thức về thế giới khách quan</w:t>
            </w:r>
          </w:p>
        </w:tc>
        <w:tc>
          <w:tcPr>
            <w:tcW w:w="2054"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3246" w:type="dxa"/>
            <w:shd w:val="clear" w:color="auto" w:fill="auto"/>
            <w:vAlign w:val="center"/>
          </w:tcPr>
          <w:p w:rsidR="006F01A4" w:rsidRPr="00DD19BE" w:rsidRDefault="006F01A4" w:rsidP="009A3097">
            <w:pPr>
              <w:jc w:val="both"/>
            </w:pPr>
            <w:r w:rsidRPr="00DD19BE">
              <w:t>Vai trò của thực tiễn đối với nhận thức</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Cơ sở của nhận thức</w:t>
            </w:r>
          </w:p>
          <w:p w:rsidR="006F01A4" w:rsidRPr="00DD19BE" w:rsidRDefault="006F01A4" w:rsidP="009A3097">
            <w:pPr>
              <w:pStyle w:val="ListParagraph"/>
              <w:ind w:left="0"/>
              <w:jc w:val="both"/>
              <w:rPr>
                <w:lang w:val="de-DE"/>
              </w:rPr>
            </w:pPr>
            <w:r w:rsidRPr="00DD19BE">
              <w:rPr>
                <w:lang w:val="de-DE"/>
              </w:rPr>
              <w:t>- Động lực của nhận thức</w:t>
            </w:r>
          </w:p>
          <w:p w:rsidR="006F01A4" w:rsidRPr="00DD19BE" w:rsidRDefault="006F01A4" w:rsidP="009A3097">
            <w:pPr>
              <w:pStyle w:val="ListParagraph"/>
              <w:ind w:left="0"/>
              <w:jc w:val="both"/>
              <w:rPr>
                <w:lang w:val="de-DE"/>
              </w:rPr>
            </w:pPr>
            <w:r w:rsidRPr="00DD19BE">
              <w:rPr>
                <w:lang w:val="de-DE"/>
              </w:rPr>
              <w:t>- Mục đích của nhận thức</w:t>
            </w:r>
          </w:p>
          <w:p w:rsidR="006F01A4" w:rsidRPr="00DD19BE" w:rsidRDefault="006F01A4" w:rsidP="009A3097">
            <w:pPr>
              <w:jc w:val="both"/>
              <w:rPr>
                <w:lang w:val="de-DE"/>
              </w:rPr>
            </w:pPr>
            <w:r w:rsidRPr="00DD19BE">
              <w:rPr>
                <w:lang w:val="de-DE"/>
              </w:rPr>
              <w:t>- Tiêu chuẩn kiểm tra chân lý</w:t>
            </w:r>
          </w:p>
        </w:tc>
        <w:tc>
          <w:tcPr>
            <w:tcW w:w="2054" w:type="dxa"/>
            <w:shd w:val="clear" w:color="auto" w:fill="auto"/>
          </w:tcPr>
          <w:p w:rsidR="006F01A4" w:rsidRDefault="006F01A4" w:rsidP="009A3097">
            <w:pPr>
              <w:jc w:val="center"/>
            </w:pPr>
            <w:r w:rsidRPr="00093A0D">
              <w:rPr>
                <w:rFonts w:eastAsia="MS Mincho"/>
              </w:rPr>
              <w:t>K1, K2, K3, K4, K5, K6, K7, K8, K9</w:t>
            </w:r>
          </w:p>
        </w:tc>
      </w:tr>
    </w:tbl>
    <w:p w:rsidR="006F01A4" w:rsidRDefault="006F01A4" w:rsidP="006F01A4">
      <w:pPr>
        <w:jc w:val="both"/>
        <w:rPr>
          <w:rFonts w:eastAsia="MS Mincho"/>
          <w:lang w:val="it-IT"/>
        </w:rPr>
      </w:pPr>
    </w:p>
    <w:p w:rsidR="006F01A4" w:rsidRPr="00831E96" w:rsidRDefault="006F01A4" w:rsidP="006F01A4">
      <w:pPr>
        <w:jc w:val="both"/>
        <w:rPr>
          <w:rFonts w:eastAsia="MS Mincho"/>
          <w:lang w:val="it-IT"/>
        </w:rPr>
      </w:pPr>
      <w:r w:rsidRPr="00831E96">
        <w:rPr>
          <w:rFonts w:eastAsia="MS Mincho"/>
          <w:lang w:val="it-IT"/>
        </w:rPr>
        <w:t>Rubric 3 – Đánh giá thi cuối kỳ</w:t>
      </w:r>
      <w:r>
        <w:rPr>
          <w:rFonts w:eastAsia="MS Mincho"/>
          <w:lang w:val="it-IT"/>
        </w:rPr>
        <w:t xml:space="preserve"> -</w:t>
      </w:r>
      <w:r w:rsidRPr="00831E96">
        <w:rPr>
          <w:rFonts w:eastAsia="MS Mincho"/>
          <w:lang w:val="it-IT"/>
        </w:rPr>
        <w:t xml:space="preserve"> Thi tự luận</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247"/>
        <w:gridCol w:w="1446"/>
        <w:gridCol w:w="1913"/>
        <w:gridCol w:w="1885"/>
        <w:gridCol w:w="2033"/>
      </w:tblGrid>
      <w:tr w:rsidR="006F01A4" w:rsidRPr="00831E96" w:rsidTr="009A3097">
        <w:trPr>
          <w:trHeight w:val="113"/>
          <w:jc w:val="center"/>
        </w:trPr>
        <w:tc>
          <w:tcPr>
            <w:tcW w:w="803" w:type="pct"/>
            <w:shd w:val="clear" w:color="auto" w:fill="auto"/>
          </w:tcPr>
          <w:p w:rsidR="006F01A4" w:rsidRPr="00624782" w:rsidRDefault="006F01A4" w:rsidP="009A3097">
            <w:pPr>
              <w:jc w:val="center"/>
              <w:rPr>
                <w:b/>
                <w:color w:val="000000" w:themeColor="text1"/>
              </w:rPr>
            </w:pPr>
            <w:r w:rsidRPr="00624782">
              <w:rPr>
                <w:b/>
                <w:color w:val="000000" w:themeColor="text1"/>
              </w:rPr>
              <w:t>Tiêu chí</w:t>
            </w:r>
          </w:p>
        </w:tc>
        <w:tc>
          <w:tcPr>
            <w:tcW w:w="614" w:type="pct"/>
          </w:tcPr>
          <w:p w:rsidR="006F01A4" w:rsidRPr="00624782" w:rsidRDefault="006F01A4" w:rsidP="009A3097">
            <w:pPr>
              <w:jc w:val="center"/>
              <w:rPr>
                <w:b/>
                <w:color w:val="000000" w:themeColor="text1"/>
              </w:rPr>
            </w:pPr>
            <w:r w:rsidRPr="00624782">
              <w:rPr>
                <w:b/>
                <w:color w:val="000000" w:themeColor="text1"/>
              </w:rPr>
              <w:t>Trọng số (%)</w:t>
            </w:r>
          </w:p>
        </w:tc>
        <w:tc>
          <w:tcPr>
            <w:tcW w:w="712" w:type="pct"/>
            <w:shd w:val="clear" w:color="auto" w:fill="auto"/>
          </w:tcPr>
          <w:p w:rsidR="006F01A4" w:rsidRPr="00624782" w:rsidRDefault="006F01A4" w:rsidP="009A3097">
            <w:pPr>
              <w:jc w:val="center"/>
              <w:rPr>
                <w:b/>
                <w:color w:val="000000" w:themeColor="text1"/>
              </w:rPr>
            </w:pPr>
            <w:r w:rsidRPr="00624782">
              <w:rPr>
                <w:b/>
                <w:color w:val="000000" w:themeColor="text1"/>
              </w:rPr>
              <w:t>Tốt</w:t>
            </w:r>
          </w:p>
          <w:p w:rsidR="006F01A4" w:rsidRPr="00624782" w:rsidRDefault="006F01A4" w:rsidP="009A3097">
            <w:pPr>
              <w:jc w:val="center"/>
              <w:rPr>
                <w:b/>
                <w:color w:val="000000" w:themeColor="text1"/>
              </w:rPr>
            </w:pPr>
            <w:r w:rsidRPr="00624782">
              <w:rPr>
                <w:b/>
                <w:color w:val="000000" w:themeColor="text1"/>
              </w:rPr>
              <w:t>8.5 - 10 điểm (A)</w:t>
            </w:r>
          </w:p>
        </w:tc>
        <w:tc>
          <w:tcPr>
            <w:tcW w:w="942" w:type="pct"/>
          </w:tcPr>
          <w:p w:rsidR="006F01A4" w:rsidRPr="00624782" w:rsidRDefault="006F01A4" w:rsidP="009A3097">
            <w:pPr>
              <w:jc w:val="center"/>
              <w:rPr>
                <w:b/>
                <w:color w:val="000000" w:themeColor="text1"/>
              </w:rPr>
            </w:pPr>
            <w:r w:rsidRPr="00624782">
              <w:rPr>
                <w:b/>
                <w:color w:val="000000" w:themeColor="text1"/>
              </w:rPr>
              <w:t>Khá</w:t>
            </w:r>
          </w:p>
          <w:p w:rsidR="006F01A4" w:rsidRPr="00624782" w:rsidRDefault="006F01A4" w:rsidP="009A3097">
            <w:pPr>
              <w:jc w:val="center"/>
              <w:rPr>
                <w:b/>
                <w:color w:val="000000" w:themeColor="text1"/>
              </w:rPr>
            </w:pPr>
            <w:r w:rsidRPr="00624782">
              <w:rPr>
                <w:b/>
                <w:color w:val="000000" w:themeColor="text1"/>
              </w:rPr>
              <w:t>6.5 – 8.4 điểm</w:t>
            </w:r>
          </w:p>
          <w:p w:rsidR="006F01A4" w:rsidRPr="00624782" w:rsidRDefault="006F01A4" w:rsidP="009A3097">
            <w:pPr>
              <w:jc w:val="center"/>
              <w:rPr>
                <w:b/>
                <w:color w:val="000000" w:themeColor="text1"/>
              </w:rPr>
            </w:pPr>
            <w:r w:rsidRPr="00624782">
              <w:rPr>
                <w:b/>
                <w:color w:val="000000" w:themeColor="text1"/>
              </w:rPr>
              <w:t>(C+, B, B+)</w:t>
            </w:r>
          </w:p>
        </w:tc>
        <w:tc>
          <w:tcPr>
            <w:tcW w:w="928" w:type="pct"/>
            <w:shd w:val="clear" w:color="auto" w:fill="auto"/>
          </w:tcPr>
          <w:p w:rsidR="006F01A4" w:rsidRPr="00624782" w:rsidRDefault="006F01A4" w:rsidP="009A3097">
            <w:pPr>
              <w:jc w:val="center"/>
              <w:rPr>
                <w:b/>
                <w:color w:val="000000" w:themeColor="text1"/>
              </w:rPr>
            </w:pPr>
            <w:r w:rsidRPr="00624782">
              <w:rPr>
                <w:b/>
                <w:color w:val="000000" w:themeColor="text1"/>
              </w:rPr>
              <w:t>Trung bình</w:t>
            </w:r>
          </w:p>
          <w:p w:rsidR="006F01A4" w:rsidRPr="00624782" w:rsidRDefault="006F01A4" w:rsidP="009A3097">
            <w:pPr>
              <w:jc w:val="center"/>
              <w:rPr>
                <w:b/>
                <w:color w:val="000000" w:themeColor="text1"/>
              </w:rPr>
            </w:pPr>
            <w:r w:rsidRPr="00624782">
              <w:rPr>
                <w:b/>
                <w:color w:val="000000" w:themeColor="text1"/>
              </w:rPr>
              <w:t>4.0 – 6.4 điểm</w:t>
            </w:r>
          </w:p>
          <w:p w:rsidR="006F01A4" w:rsidRPr="00624782" w:rsidRDefault="006F01A4" w:rsidP="009A3097">
            <w:pPr>
              <w:jc w:val="center"/>
              <w:rPr>
                <w:b/>
                <w:color w:val="000000" w:themeColor="text1"/>
              </w:rPr>
            </w:pPr>
            <w:r w:rsidRPr="00624782">
              <w:rPr>
                <w:b/>
                <w:color w:val="000000" w:themeColor="text1"/>
              </w:rPr>
              <w:t>(D, D+, C)</w:t>
            </w:r>
          </w:p>
        </w:tc>
        <w:tc>
          <w:tcPr>
            <w:tcW w:w="1001" w:type="pct"/>
            <w:shd w:val="clear" w:color="auto" w:fill="auto"/>
          </w:tcPr>
          <w:p w:rsidR="006F01A4" w:rsidRPr="00624782" w:rsidRDefault="006F01A4" w:rsidP="009A3097">
            <w:pPr>
              <w:jc w:val="center"/>
              <w:rPr>
                <w:b/>
                <w:color w:val="000000" w:themeColor="text1"/>
              </w:rPr>
            </w:pPr>
            <w:r w:rsidRPr="00624782">
              <w:rPr>
                <w:b/>
                <w:color w:val="000000" w:themeColor="text1"/>
              </w:rPr>
              <w:t>Kém</w:t>
            </w:r>
          </w:p>
          <w:p w:rsidR="006F01A4" w:rsidRPr="00624782" w:rsidRDefault="006F01A4" w:rsidP="009A3097">
            <w:pPr>
              <w:jc w:val="center"/>
              <w:rPr>
                <w:b/>
                <w:color w:val="000000" w:themeColor="text1"/>
              </w:rPr>
            </w:pPr>
            <w:r w:rsidRPr="00624782">
              <w:rPr>
                <w:b/>
                <w:color w:val="000000" w:themeColor="text1"/>
              </w:rPr>
              <w:t>0 – 3.9 điểm</w:t>
            </w:r>
          </w:p>
          <w:p w:rsidR="006F01A4" w:rsidRPr="00624782" w:rsidRDefault="006F01A4" w:rsidP="009A3097">
            <w:pPr>
              <w:jc w:val="center"/>
              <w:rPr>
                <w:b/>
                <w:color w:val="000000" w:themeColor="text1"/>
              </w:rPr>
            </w:pPr>
            <w:r w:rsidRPr="00624782">
              <w:rPr>
                <w:b/>
                <w:color w:val="000000" w:themeColor="text1"/>
              </w:rPr>
              <w:t>(F)</w:t>
            </w:r>
          </w:p>
        </w:tc>
      </w:tr>
      <w:tr w:rsidR="006F01A4" w:rsidRPr="00831E96" w:rsidTr="009A3097">
        <w:trPr>
          <w:trHeight w:val="113"/>
          <w:jc w:val="center"/>
        </w:trPr>
        <w:tc>
          <w:tcPr>
            <w:tcW w:w="803" w:type="pct"/>
            <w:shd w:val="clear" w:color="auto" w:fill="auto"/>
          </w:tcPr>
          <w:p w:rsidR="006F01A4" w:rsidRPr="00831E96" w:rsidRDefault="006F01A4" w:rsidP="009A3097">
            <w:pPr>
              <w:jc w:val="both"/>
              <w:rPr>
                <w:rFonts w:eastAsia="Calibri"/>
              </w:rPr>
            </w:pPr>
            <w:r w:rsidRPr="00831E96">
              <w:rPr>
                <w:rFonts w:eastAsia="Calibri"/>
              </w:rPr>
              <w:t xml:space="preserve">Phân tích lập luận </w:t>
            </w:r>
          </w:p>
        </w:tc>
        <w:tc>
          <w:tcPr>
            <w:tcW w:w="614" w:type="pct"/>
          </w:tcPr>
          <w:p w:rsidR="006F01A4" w:rsidRPr="00831E96" w:rsidRDefault="006F01A4" w:rsidP="009A3097">
            <w:pPr>
              <w:jc w:val="center"/>
              <w:rPr>
                <w:rFonts w:eastAsia="Calibri"/>
              </w:rPr>
            </w:pPr>
            <w:r>
              <w:rPr>
                <w:rFonts w:eastAsia="Calibri"/>
              </w:rPr>
              <w:t>7</w:t>
            </w:r>
            <w:r w:rsidRPr="00831E96">
              <w:rPr>
                <w:rFonts w:eastAsia="Calibri"/>
              </w:rPr>
              <w:t>0</w:t>
            </w:r>
          </w:p>
        </w:tc>
        <w:tc>
          <w:tcPr>
            <w:tcW w:w="712" w:type="pct"/>
            <w:shd w:val="clear" w:color="auto" w:fill="auto"/>
          </w:tcPr>
          <w:p w:rsidR="006F01A4" w:rsidRPr="00831E96" w:rsidRDefault="006F01A4" w:rsidP="009A3097">
            <w:pPr>
              <w:jc w:val="both"/>
              <w:rPr>
                <w:rFonts w:eastAsia="Calibri"/>
              </w:rPr>
            </w:pPr>
            <w:r w:rsidRPr="00831E96">
              <w:rPr>
                <w:rFonts w:eastAsia="Calibri"/>
              </w:rPr>
              <w:t>Đúng ý, đủ ý , rõ ràng theo nội dung môn học</w:t>
            </w:r>
          </w:p>
        </w:tc>
        <w:tc>
          <w:tcPr>
            <w:tcW w:w="942" w:type="pct"/>
          </w:tcPr>
          <w:p w:rsidR="006F01A4" w:rsidRPr="00831E96" w:rsidRDefault="006F01A4" w:rsidP="009A3097">
            <w:pPr>
              <w:jc w:val="both"/>
              <w:rPr>
                <w:rFonts w:eastAsia="Calibri"/>
                <w:lang w:val="vi-VN"/>
              </w:rPr>
            </w:pPr>
            <w:r w:rsidRPr="00831E96">
              <w:rPr>
                <w:rFonts w:eastAsia="Calibri"/>
                <w:lang w:val="vi-VN"/>
              </w:rPr>
              <w:t>Đúng, thiếu ý trong phân tích</w:t>
            </w:r>
          </w:p>
          <w:p w:rsidR="006F01A4" w:rsidRPr="00831E96" w:rsidRDefault="006F01A4" w:rsidP="009A3097">
            <w:pPr>
              <w:jc w:val="both"/>
              <w:rPr>
                <w:rFonts w:eastAsia="Calibri"/>
                <w:lang w:val="vi-VN"/>
              </w:rPr>
            </w:pPr>
          </w:p>
        </w:tc>
        <w:tc>
          <w:tcPr>
            <w:tcW w:w="928" w:type="pct"/>
            <w:shd w:val="clear" w:color="auto" w:fill="auto"/>
          </w:tcPr>
          <w:p w:rsidR="006F01A4" w:rsidRPr="00831E96" w:rsidRDefault="006F01A4" w:rsidP="009A3097">
            <w:pPr>
              <w:jc w:val="both"/>
              <w:rPr>
                <w:rFonts w:eastAsia="Calibri"/>
                <w:lang w:val="vi-VN"/>
              </w:rPr>
            </w:pPr>
            <w:r w:rsidRPr="00831E96">
              <w:rPr>
                <w:rFonts w:eastAsia="Calibri"/>
                <w:lang w:val="vi-VN"/>
              </w:rPr>
              <w:t>Thiếu ý, có sai sót trong phân tích lập luận</w:t>
            </w:r>
          </w:p>
        </w:tc>
        <w:tc>
          <w:tcPr>
            <w:tcW w:w="1001" w:type="pct"/>
            <w:shd w:val="clear" w:color="auto" w:fill="auto"/>
          </w:tcPr>
          <w:p w:rsidR="006F01A4" w:rsidRPr="00831E96" w:rsidRDefault="006F01A4" w:rsidP="009A3097">
            <w:pPr>
              <w:jc w:val="both"/>
              <w:rPr>
                <w:rFonts w:eastAsia="Calibri"/>
                <w:lang w:val="vi-VN"/>
              </w:rPr>
            </w:pPr>
            <w:r w:rsidRPr="00831E96">
              <w:rPr>
                <w:rFonts w:eastAsia="Calibri"/>
                <w:lang w:val="vi-VN"/>
              </w:rPr>
              <w:t>Sai ý và không phân tích lập luận</w:t>
            </w:r>
          </w:p>
        </w:tc>
      </w:tr>
      <w:tr w:rsidR="006F01A4" w:rsidRPr="00831E96" w:rsidTr="009A3097">
        <w:trPr>
          <w:trHeight w:val="113"/>
          <w:jc w:val="center"/>
        </w:trPr>
        <w:tc>
          <w:tcPr>
            <w:tcW w:w="803" w:type="pct"/>
            <w:shd w:val="clear" w:color="auto" w:fill="auto"/>
          </w:tcPr>
          <w:p w:rsidR="006F01A4" w:rsidRPr="00831E96" w:rsidRDefault="006F01A4" w:rsidP="009A3097">
            <w:pPr>
              <w:jc w:val="both"/>
              <w:rPr>
                <w:rFonts w:eastAsia="Calibri"/>
              </w:rPr>
            </w:pPr>
            <w:r w:rsidRPr="00831E96">
              <w:rPr>
                <w:rFonts w:eastAsia="Calibri"/>
              </w:rPr>
              <w:t xml:space="preserve">Dẫn chứng minh họa </w:t>
            </w:r>
          </w:p>
        </w:tc>
        <w:tc>
          <w:tcPr>
            <w:tcW w:w="614" w:type="pct"/>
          </w:tcPr>
          <w:p w:rsidR="006F01A4" w:rsidRPr="00831E96" w:rsidRDefault="006F01A4" w:rsidP="009A3097">
            <w:pPr>
              <w:jc w:val="center"/>
              <w:rPr>
                <w:rFonts w:eastAsia="Calibri"/>
              </w:rPr>
            </w:pPr>
            <w:r>
              <w:rPr>
                <w:rFonts w:eastAsia="Calibri"/>
              </w:rPr>
              <w:t>2</w:t>
            </w:r>
            <w:r w:rsidRPr="00831E96">
              <w:rPr>
                <w:rFonts w:eastAsia="Calibri"/>
              </w:rPr>
              <w:t>5</w:t>
            </w:r>
          </w:p>
        </w:tc>
        <w:tc>
          <w:tcPr>
            <w:tcW w:w="712" w:type="pct"/>
            <w:shd w:val="clear" w:color="auto" w:fill="auto"/>
          </w:tcPr>
          <w:p w:rsidR="006F01A4" w:rsidRPr="00831E96" w:rsidRDefault="006F01A4" w:rsidP="009A3097">
            <w:pPr>
              <w:jc w:val="both"/>
              <w:rPr>
                <w:rFonts w:eastAsia="Calibri"/>
              </w:rPr>
            </w:pPr>
            <w:r w:rsidRPr="00831E96">
              <w:rPr>
                <w:rFonts w:eastAsia="Calibri"/>
              </w:rPr>
              <w:t>Có đầy đủ đãn chứng, đúng ý, sinh động</w:t>
            </w:r>
          </w:p>
        </w:tc>
        <w:tc>
          <w:tcPr>
            <w:tcW w:w="942" w:type="pct"/>
          </w:tcPr>
          <w:p w:rsidR="006F01A4" w:rsidRPr="00831E96" w:rsidRDefault="006F01A4" w:rsidP="009A3097">
            <w:pPr>
              <w:jc w:val="both"/>
              <w:rPr>
                <w:rFonts w:eastAsia="Calibri"/>
                <w:lang w:val="vi-VN"/>
              </w:rPr>
            </w:pPr>
            <w:r w:rsidRPr="00831E96">
              <w:rPr>
                <w:rFonts w:eastAsia="Calibri"/>
                <w:lang w:val="vi-VN"/>
              </w:rPr>
              <w:t xml:space="preserve">Có ví dụ, chưa sát ý, thiếu sinh động </w:t>
            </w:r>
          </w:p>
        </w:tc>
        <w:tc>
          <w:tcPr>
            <w:tcW w:w="928" w:type="pct"/>
            <w:shd w:val="clear" w:color="auto" w:fill="auto"/>
          </w:tcPr>
          <w:p w:rsidR="006F01A4" w:rsidRPr="00831E96" w:rsidRDefault="006F01A4" w:rsidP="009A3097">
            <w:pPr>
              <w:jc w:val="both"/>
              <w:rPr>
                <w:rFonts w:eastAsia="Calibri"/>
                <w:lang w:val="vi-VN"/>
              </w:rPr>
            </w:pPr>
            <w:r w:rsidRPr="00831E96">
              <w:rPr>
                <w:rFonts w:eastAsia="Calibri"/>
                <w:lang w:val="vi-VN"/>
              </w:rPr>
              <w:t xml:space="preserve">Thiếu dẫn chứng minh học, thiếu sinh động </w:t>
            </w:r>
          </w:p>
        </w:tc>
        <w:tc>
          <w:tcPr>
            <w:tcW w:w="1001" w:type="pct"/>
            <w:shd w:val="clear" w:color="auto" w:fill="auto"/>
          </w:tcPr>
          <w:p w:rsidR="006F01A4" w:rsidRPr="00831E96" w:rsidRDefault="006F01A4" w:rsidP="009A3097">
            <w:pPr>
              <w:jc w:val="both"/>
              <w:rPr>
                <w:rFonts w:eastAsia="Calibri"/>
                <w:lang w:val="vi-VN"/>
              </w:rPr>
            </w:pPr>
            <w:r w:rsidRPr="00831E96">
              <w:rPr>
                <w:rFonts w:eastAsia="Calibri"/>
                <w:lang w:val="vi-VN"/>
              </w:rPr>
              <w:t>Không có dẫn chứng minh hoạ</w:t>
            </w:r>
          </w:p>
          <w:p w:rsidR="006F01A4" w:rsidRPr="00831E96" w:rsidRDefault="006F01A4" w:rsidP="009A3097">
            <w:pPr>
              <w:jc w:val="both"/>
              <w:rPr>
                <w:rFonts w:eastAsia="Calibri"/>
                <w:lang w:val="vi-VN"/>
              </w:rPr>
            </w:pPr>
          </w:p>
        </w:tc>
      </w:tr>
      <w:tr w:rsidR="006F01A4" w:rsidRPr="00831E96" w:rsidTr="009A3097">
        <w:trPr>
          <w:trHeight w:val="113"/>
          <w:jc w:val="center"/>
        </w:trPr>
        <w:tc>
          <w:tcPr>
            <w:tcW w:w="803" w:type="pct"/>
            <w:shd w:val="clear" w:color="auto" w:fill="auto"/>
          </w:tcPr>
          <w:p w:rsidR="006F01A4" w:rsidRPr="00831E96" w:rsidRDefault="006F01A4" w:rsidP="009A3097">
            <w:pPr>
              <w:jc w:val="both"/>
              <w:rPr>
                <w:rFonts w:eastAsia="Calibri"/>
                <w:lang w:val="vi-VN"/>
              </w:rPr>
            </w:pPr>
            <w:r w:rsidRPr="00831E96">
              <w:rPr>
                <w:rFonts w:eastAsia="Calibri"/>
                <w:lang w:val="vi-VN"/>
              </w:rPr>
              <w:t>Trình bày bài</w:t>
            </w:r>
          </w:p>
        </w:tc>
        <w:tc>
          <w:tcPr>
            <w:tcW w:w="614" w:type="pct"/>
          </w:tcPr>
          <w:p w:rsidR="006F01A4" w:rsidRPr="00831E96" w:rsidRDefault="006F01A4" w:rsidP="009A3097">
            <w:pPr>
              <w:jc w:val="center"/>
              <w:rPr>
                <w:rFonts w:eastAsia="Calibri"/>
              </w:rPr>
            </w:pPr>
            <w:r>
              <w:rPr>
                <w:rFonts w:eastAsia="Calibri"/>
              </w:rPr>
              <w:t>5</w:t>
            </w:r>
          </w:p>
        </w:tc>
        <w:tc>
          <w:tcPr>
            <w:tcW w:w="712" w:type="pct"/>
            <w:shd w:val="clear" w:color="auto" w:fill="auto"/>
          </w:tcPr>
          <w:p w:rsidR="006F01A4" w:rsidRPr="00831E96" w:rsidRDefault="006F01A4" w:rsidP="009A3097">
            <w:pPr>
              <w:jc w:val="both"/>
              <w:rPr>
                <w:rFonts w:eastAsia="Calibri"/>
                <w:lang w:val="vi-VN"/>
              </w:rPr>
            </w:pPr>
            <w:r w:rsidRPr="00831E96">
              <w:rPr>
                <w:rFonts w:eastAsia="Calibri"/>
                <w:lang w:val="vi-VN"/>
              </w:rPr>
              <w:t xml:space="preserve">Cẩn thận, rõ ràng </w:t>
            </w:r>
          </w:p>
        </w:tc>
        <w:tc>
          <w:tcPr>
            <w:tcW w:w="942" w:type="pct"/>
          </w:tcPr>
          <w:p w:rsidR="006F01A4" w:rsidRPr="00831E96" w:rsidRDefault="006F01A4" w:rsidP="009A3097">
            <w:pPr>
              <w:jc w:val="both"/>
              <w:rPr>
                <w:rFonts w:eastAsia="Calibri"/>
                <w:lang w:val="vi-VN"/>
              </w:rPr>
            </w:pPr>
            <w:r w:rsidRPr="00831E96">
              <w:rPr>
                <w:rFonts w:eastAsia="Calibri"/>
                <w:lang w:val="vi-VN"/>
              </w:rPr>
              <w:t xml:space="preserve">Khá cẩn thận, vài chỗ chưa rõ ràng </w:t>
            </w:r>
          </w:p>
        </w:tc>
        <w:tc>
          <w:tcPr>
            <w:tcW w:w="928" w:type="pct"/>
            <w:shd w:val="clear" w:color="auto" w:fill="auto"/>
          </w:tcPr>
          <w:p w:rsidR="006F01A4" w:rsidRPr="00831E96" w:rsidRDefault="006F01A4" w:rsidP="009A3097">
            <w:pPr>
              <w:jc w:val="both"/>
              <w:rPr>
                <w:rFonts w:eastAsia="Calibri"/>
                <w:lang w:val="vi-VN"/>
              </w:rPr>
            </w:pPr>
            <w:r w:rsidRPr="00831E96">
              <w:rPr>
                <w:rFonts w:eastAsia="Calibri"/>
                <w:lang w:val="vi-VN"/>
              </w:rPr>
              <w:t xml:space="preserve">Tương đối cẩn thận, nhiều chỗ chưa rõ ràng  </w:t>
            </w:r>
          </w:p>
        </w:tc>
        <w:tc>
          <w:tcPr>
            <w:tcW w:w="1001" w:type="pct"/>
            <w:shd w:val="clear" w:color="auto" w:fill="auto"/>
          </w:tcPr>
          <w:p w:rsidR="006F01A4" w:rsidRPr="00831E96" w:rsidRDefault="006F01A4" w:rsidP="009A3097">
            <w:pPr>
              <w:jc w:val="both"/>
              <w:rPr>
                <w:rFonts w:eastAsia="Calibri"/>
                <w:lang w:val="vi-VN"/>
              </w:rPr>
            </w:pPr>
            <w:r w:rsidRPr="00831E96">
              <w:rPr>
                <w:rFonts w:eastAsia="Calibri"/>
                <w:lang w:val="vi-VN"/>
              </w:rPr>
              <w:t xml:space="preserve">Cẩu thả và chưa rõ ràng </w:t>
            </w:r>
          </w:p>
        </w:tc>
      </w:tr>
    </w:tbl>
    <w:p w:rsidR="006F01A4" w:rsidRDefault="006F01A4" w:rsidP="006F01A4">
      <w:pPr>
        <w:jc w:val="both"/>
        <w:rPr>
          <w:rFonts w:eastAsia="MS Mincho"/>
        </w:rPr>
      </w:pPr>
    </w:p>
    <w:p w:rsidR="006F01A4" w:rsidRPr="00831E96" w:rsidRDefault="006F01A4" w:rsidP="006F01A4">
      <w:pPr>
        <w:jc w:val="both"/>
        <w:rPr>
          <w:rFonts w:eastAsia="MS Mincho"/>
        </w:rPr>
      </w:pP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888"/>
        <w:gridCol w:w="2410"/>
      </w:tblGrid>
      <w:tr w:rsidR="006F01A4" w:rsidRPr="00DD19BE" w:rsidTr="009A3097">
        <w:trPr>
          <w:trHeight w:val="377"/>
          <w:jc w:val="center"/>
        </w:trPr>
        <w:tc>
          <w:tcPr>
            <w:tcW w:w="2855" w:type="dxa"/>
            <w:shd w:val="clear" w:color="auto" w:fill="auto"/>
            <w:vAlign w:val="center"/>
          </w:tcPr>
          <w:p w:rsidR="006F01A4" w:rsidRPr="00DD19BE" w:rsidRDefault="006F01A4" w:rsidP="009A3097">
            <w:pPr>
              <w:jc w:val="center"/>
              <w:rPr>
                <w:b/>
              </w:rPr>
            </w:pPr>
            <w:r w:rsidRPr="00DD19BE">
              <w:rPr>
                <w:b/>
              </w:rPr>
              <w:t>Nội dung kiểm tra</w:t>
            </w:r>
          </w:p>
        </w:tc>
        <w:tc>
          <w:tcPr>
            <w:tcW w:w="4888" w:type="dxa"/>
            <w:shd w:val="clear" w:color="auto" w:fill="auto"/>
            <w:vAlign w:val="center"/>
          </w:tcPr>
          <w:p w:rsidR="006F01A4" w:rsidRPr="00DD19BE" w:rsidRDefault="006F01A4" w:rsidP="009A3097">
            <w:pPr>
              <w:jc w:val="center"/>
              <w:rPr>
                <w:b/>
              </w:rPr>
            </w:pPr>
            <w:r w:rsidRPr="00DD19BE">
              <w:rPr>
                <w:b/>
              </w:rPr>
              <w:t>Chỉ báo thực hiện của học phần được đánh giá qua câu hỏi</w:t>
            </w:r>
          </w:p>
        </w:tc>
        <w:tc>
          <w:tcPr>
            <w:tcW w:w="2410" w:type="dxa"/>
            <w:shd w:val="clear" w:color="auto" w:fill="auto"/>
            <w:vAlign w:val="center"/>
          </w:tcPr>
          <w:p w:rsidR="006F01A4" w:rsidRPr="00DD19BE" w:rsidRDefault="006F01A4" w:rsidP="009A3097">
            <w:pPr>
              <w:jc w:val="center"/>
              <w:rPr>
                <w:b/>
              </w:rPr>
            </w:pPr>
            <w:r w:rsidRPr="00DD19BE">
              <w:rPr>
                <w:b/>
              </w:rPr>
              <w:t>KQHTMĐ của môn học được đánh giá qua câu hỏi</w:t>
            </w:r>
          </w:p>
        </w:tc>
      </w:tr>
      <w:tr w:rsidR="006F01A4" w:rsidRPr="00DD19BE" w:rsidTr="009A3097">
        <w:trPr>
          <w:trHeight w:val="377"/>
          <w:jc w:val="center"/>
        </w:trPr>
        <w:tc>
          <w:tcPr>
            <w:tcW w:w="2855" w:type="dxa"/>
            <w:shd w:val="clear" w:color="auto" w:fill="auto"/>
            <w:vAlign w:val="center"/>
          </w:tcPr>
          <w:p w:rsidR="006F01A4" w:rsidRPr="00AD2804" w:rsidRDefault="006F01A4" w:rsidP="009A3097">
            <w:pPr>
              <w:jc w:val="center"/>
            </w:pPr>
            <w:r>
              <w:t>T</w:t>
            </w:r>
            <w:r w:rsidRPr="00AD2804">
              <w:t>riết học</w:t>
            </w:r>
            <w:r>
              <w:t xml:space="preserve"> Mác - Lênin</w:t>
            </w:r>
          </w:p>
        </w:tc>
        <w:tc>
          <w:tcPr>
            <w:tcW w:w="4888" w:type="dxa"/>
            <w:shd w:val="clear" w:color="auto" w:fill="auto"/>
            <w:vAlign w:val="center"/>
          </w:tcPr>
          <w:p w:rsidR="006F01A4" w:rsidRPr="004F1874" w:rsidRDefault="006F01A4" w:rsidP="009A3097">
            <w:pPr>
              <w:jc w:val="both"/>
              <w:rPr>
                <w:lang w:val="de-DE"/>
              </w:rPr>
            </w:pPr>
            <w:r>
              <w:rPr>
                <w:lang w:val="de-DE"/>
              </w:rPr>
              <w:t>T</w:t>
            </w:r>
            <w:r w:rsidRPr="004F1874">
              <w:rPr>
                <w:lang w:val="de-DE"/>
              </w:rPr>
              <w:t>riết học là hệ thống quan điểm lí luận chung nhất về thế giới và vị trí con người trong thế giới đó, là khoa học về những quy luật vận động, phát triển chung nhất của tự nhiên, xã hội và tư duy</w:t>
            </w:r>
          </w:p>
        </w:tc>
        <w:tc>
          <w:tcPr>
            <w:tcW w:w="2410" w:type="dxa"/>
            <w:shd w:val="clear" w:color="auto" w:fill="auto"/>
            <w:vAlign w:val="center"/>
          </w:tcPr>
          <w:p w:rsidR="006F01A4" w:rsidRPr="00DD19BE" w:rsidRDefault="006F01A4" w:rsidP="009A3097">
            <w:pPr>
              <w:jc w:val="center"/>
              <w:rPr>
                <w:b/>
              </w:rPr>
            </w:pPr>
            <w:r w:rsidRPr="006E3590">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center"/>
            </w:pPr>
            <w:r>
              <w:t>Vấn đề cơ bản của triết học</w:t>
            </w:r>
          </w:p>
        </w:tc>
        <w:tc>
          <w:tcPr>
            <w:tcW w:w="4888" w:type="dxa"/>
            <w:shd w:val="clear" w:color="auto" w:fill="auto"/>
            <w:vAlign w:val="center"/>
          </w:tcPr>
          <w:p w:rsidR="006F01A4" w:rsidRDefault="006F01A4" w:rsidP="009A3097">
            <w:pPr>
              <w:jc w:val="both"/>
              <w:rPr>
                <w:lang w:val="de-DE"/>
              </w:rPr>
            </w:pPr>
            <w:r w:rsidRPr="004F1874">
              <w:rPr>
                <w:lang w:val="de-DE"/>
              </w:rPr>
              <w:t>“Vấn đề cơ bản lớn của mọi triết học, đặc biệt là của triết học hiện đại, là vấn đề quan hệ giữa tư duy với tồn tại”</w:t>
            </w:r>
            <w:r>
              <w:rPr>
                <w:lang w:val="de-DE"/>
              </w:rPr>
              <w:t xml:space="preserve"> (theo Ph. Ăngghen)</w:t>
            </w:r>
            <w:r w:rsidRPr="004F1874">
              <w:rPr>
                <w:lang w:val="de-DE"/>
              </w:rPr>
              <w:t>.</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center"/>
            </w:pPr>
            <w:r>
              <w:t>Hai mặt vấn đề cơ bản của triết học</w:t>
            </w:r>
          </w:p>
        </w:tc>
        <w:tc>
          <w:tcPr>
            <w:tcW w:w="4888" w:type="dxa"/>
            <w:shd w:val="clear" w:color="auto" w:fill="auto"/>
            <w:vAlign w:val="center"/>
          </w:tcPr>
          <w:p w:rsidR="006F01A4" w:rsidRPr="004F1874" w:rsidRDefault="006F01A4" w:rsidP="009A3097">
            <w:pPr>
              <w:jc w:val="both"/>
              <w:rPr>
                <w:lang w:val="de-DE"/>
              </w:rPr>
            </w:pPr>
            <w:r>
              <w:rPr>
                <w:lang w:val="de-DE"/>
              </w:rPr>
              <w:t>-</w:t>
            </w:r>
            <w:r w:rsidRPr="004F1874">
              <w:rPr>
                <w:lang w:val="de-DE"/>
              </w:rPr>
              <w:t xml:space="preserve"> Mặt thứ nhất: Giữa ý thức và vật chất thì cái nào có trước, cái nào có sau, cái nào quyết định cái nào? </w:t>
            </w:r>
          </w:p>
          <w:p w:rsidR="006F01A4" w:rsidRPr="004F1874" w:rsidRDefault="006F01A4" w:rsidP="009A3097">
            <w:pPr>
              <w:jc w:val="both"/>
              <w:rPr>
                <w:lang w:val="de-DE"/>
              </w:rPr>
            </w:pPr>
            <w:r>
              <w:rPr>
                <w:lang w:val="de-DE"/>
              </w:rPr>
              <w:t>-</w:t>
            </w:r>
            <w:r w:rsidRPr="004F1874">
              <w:rPr>
                <w:lang w:val="de-DE"/>
              </w:rPr>
              <w:t xml:space="preserve"> Mặt thứ hai: Con người có khả năng nhận thức được thế giới hay không? </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center"/>
            </w:pPr>
            <w:r>
              <w:t xml:space="preserve">Chủ nghĩa duy vật và chủ </w:t>
            </w:r>
            <w:r>
              <w:lastRenderedPageBreak/>
              <w:t>nghĩa duy tâm</w:t>
            </w:r>
          </w:p>
        </w:tc>
        <w:tc>
          <w:tcPr>
            <w:tcW w:w="4888" w:type="dxa"/>
            <w:shd w:val="clear" w:color="auto" w:fill="auto"/>
            <w:vAlign w:val="center"/>
          </w:tcPr>
          <w:p w:rsidR="006F01A4" w:rsidRPr="004F1874" w:rsidRDefault="006F01A4" w:rsidP="009A3097">
            <w:pPr>
              <w:jc w:val="both"/>
              <w:rPr>
                <w:lang w:val="de-DE"/>
              </w:rPr>
            </w:pPr>
            <w:r>
              <w:rPr>
                <w:lang w:val="de-DE"/>
              </w:rPr>
              <w:lastRenderedPageBreak/>
              <w:t xml:space="preserve">- Chủ nghĩa duy vật: </w:t>
            </w:r>
            <w:r w:rsidRPr="004F1874">
              <w:rPr>
                <w:lang w:val="de-DE"/>
              </w:rPr>
              <w:t xml:space="preserve">Những người cho rằng vật </w:t>
            </w:r>
            <w:r w:rsidRPr="004F1874">
              <w:rPr>
                <w:lang w:val="de-DE"/>
              </w:rPr>
              <w:lastRenderedPageBreak/>
              <w:t xml:space="preserve">chất, giới tự nhiên là cái có trước và quyết định ý thức của con người được gọi là các nhà duy vật. </w:t>
            </w:r>
            <w:r>
              <w:rPr>
                <w:lang w:val="de-DE"/>
              </w:rPr>
              <w:t>- Chủ nghĩa duy tâm:</w:t>
            </w:r>
            <w:r w:rsidRPr="004F1874">
              <w:rPr>
                <w:lang w:val="de-DE"/>
              </w:rPr>
              <w:t xml:space="preserve"> Những người cho rằng, ý thức, tinh thần là cái có trước giới tự nhiên, được gọi là các nhà duy tâm. </w:t>
            </w:r>
          </w:p>
        </w:tc>
        <w:tc>
          <w:tcPr>
            <w:tcW w:w="2410" w:type="dxa"/>
            <w:shd w:val="clear" w:color="auto" w:fill="auto"/>
          </w:tcPr>
          <w:p w:rsidR="006F01A4" w:rsidRDefault="006F01A4" w:rsidP="009A3097">
            <w:pPr>
              <w:jc w:val="center"/>
            </w:pPr>
            <w:r w:rsidRPr="00093A0D">
              <w:rPr>
                <w:rFonts w:eastAsia="MS Mincho"/>
              </w:rPr>
              <w:lastRenderedPageBreak/>
              <w:t xml:space="preserve">K1, K2, K3, K4, K5, </w:t>
            </w:r>
            <w:r w:rsidRPr="00093A0D">
              <w:rPr>
                <w:rFonts w:eastAsia="MS Mincho"/>
              </w:rPr>
              <w:lastRenderedPageBreak/>
              <w:t>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center"/>
            </w:pPr>
            <w:r>
              <w:lastRenderedPageBreak/>
              <w:t>Các hình thức của chủ nghĩa duy vật</w:t>
            </w:r>
          </w:p>
        </w:tc>
        <w:tc>
          <w:tcPr>
            <w:tcW w:w="4888" w:type="dxa"/>
            <w:shd w:val="clear" w:color="auto" w:fill="auto"/>
            <w:vAlign w:val="center"/>
          </w:tcPr>
          <w:p w:rsidR="006F01A4" w:rsidRDefault="006F01A4" w:rsidP="009A3097">
            <w:pPr>
              <w:jc w:val="both"/>
              <w:rPr>
                <w:lang w:val="de-DE"/>
              </w:rPr>
            </w:pPr>
            <w:r>
              <w:rPr>
                <w:lang w:val="de-DE"/>
              </w:rPr>
              <w:t>-</w:t>
            </w:r>
            <w:r w:rsidRPr="004F1874">
              <w:rPr>
                <w:lang w:val="de-DE"/>
              </w:rPr>
              <w:t xml:space="preserve"> Chủ nghĩa duy vật chất phác là kết quả nhận thức của các nhà triết học duy vật thời cổ đại.</w:t>
            </w:r>
          </w:p>
          <w:p w:rsidR="006F01A4" w:rsidRDefault="006F01A4" w:rsidP="009A3097">
            <w:pPr>
              <w:jc w:val="both"/>
              <w:rPr>
                <w:lang w:val="de-DE"/>
              </w:rPr>
            </w:pPr>
            <w:r>
              <w:rPr>
                <w:lang w:val="de-DE"/>
              </w:rPr>
              <w:t>-</w:t>
            </w:r>
            <w:r w:rsidRPr="004F1874">
              <w:rPr>
                <w:lang w:val="de-DE"/>
              </w:rPr>
              <w:t xml:space="preserve"> Chủ nghĩa duy vật siêu hình là hình thức cơ bản thứ hai trong lịch sử của chủ nghĩa duy vật, thể hiện khá rõ ở các nhà triết học thế kỷ XV đến thế kỷ XVIII và điển hình là ở thế kỷ thứ XVII, XVIII.</w:t>
            </w:r>
          </w:p>
          <w:p w:rsidR="006F01A4" w:rsidRDefault="006F01A4" w:rsidP="009A3097">
            <w:pPr>
              <w:jc w:val="both"/>
              <w:rPr>
                <w:lang w:val="de-DE"/>
              </w:rPr>
            </w:pPr>
            <w:r>
              <w:rPr>
                <w:lang w:val="de-DE"/>
              </w:rPr>
              <w:t>-</w:t>
            </w:r>
            <w:r w:rsidRPr="004F1874">
              <w:rPr>
                <w:lang w:val="de-DE"/>
              </w:rPr>
              <w:t xml:space="preserve"> Chủ nghĩa duy vật biện chứng là hình thức cơ bản thứ ba của chủ nghĩa duy vật, do C.Mác và Ph.Ăngghen xây dựng vào những năm 40 của thế kỷ XIX, sau đó được V.I.Lênin phát triển.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center"/>
            </w:pPr>
            <w:r>
              <w:t>Các hình thức (phái) của chủ nghĩa duy tâm</w:t>
            </w:r>
          </w:p>
        </w:tc>
        <w:tc>
          <w:tcPr>
            <w:tcW w:w="4888" w:type="dxa"/>
            <w:shd w:val="clear" w:color="auto" w:fill="auto"/>
            <w:vAlign w:val="center"/>
          </w:tcPr>
          <w:p w:rsidR="006F01A4" w:rsidRPr="00D662CA" w:rsidRDefault="006F01A4" w:rsidP="009A3097">
            <w:pPr>
              <w:jc w:val="both"/>
              <w:rPr>
                <w:lang w:val="de-DE"/>
              </w:rPr>
            </w:pPr>
            <w:r>
              <w:rPr>
                <w:lang w:val="de-DE"/>
              </w:rPr>
              <w:t>-</w:t>
            </w:r>
            <w:r w:rsidRPr="00D662CA">
              <w:rPr>
                <w:lang w:val="de-DE"/>
              </w:rPr>
              <w:t xml:space="preserve"> Chủ nghĩa duy tâm chủ quan thừa nhận tính thứ nhất của ý thức con người. Trong khi phủ nhận sự tồn tại khách quan của hiện thực, chủ nghĩa duy tâm chủ quan khẳng định mọi sự vật, hiện tượng chỉ là phức hợp của những cảm giác.</w:t>
            </w:r>
          </w:p>
          <w:p w:rsidR="006F01A4" w:rsidRDefault="006F01A4" w:rsidP="009A3097">
            <w:pPr>
              <w:jc w:val="both"/>
              <w:rPr>
                <w:lang w:val="de-DE"/>
              </w:rPr>
            </w:pPr>
            <w:r>
              <w:rPr>
                <w:lang w:val="de-DE"/>
              </w:rPr>
              <w:t>-</w:t>
            </w:r>
            <w:r w:rsidRPr="00D662CA">
              <w:rPr>
                <w:lang w:val="de-DE"/>
              </w:rPr>
              <w:t xml:space="preserve"> Chủ nghĩa duy tâm khách quan cũng thừa nhận tính thứ nhất của ý thức nhưng coi đó là là thứ tinh thần khách quan có trước và tồn tại độc lập với con người. Thực thể tinh thần khách quan này thường được gọi bằng những cái tên khác nhau như ý niệm, tinh thần tuyệt đối, lý tính thế giới, v.v..</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center"/>
            </w:pPr>
            <w:r>
              <w:t>Nguồn gốc của chủ nghĩa duy tâm</w:t>
            </w:r>
          </w:p>
        </w:tc>
        <w:tc>
          <w:tcPr>
            <w:tcW w:w="4888" w:type="dxa"/>
            <w:shd w:val="clear" w:color="auto" w:fill="auto"/>
            <w:vAlign w:val="center"/>
          </w:tcPr>
          <w:p w:rsidR="006F01A4" w:rsidRPr="00D662CA" w:rsidRDefault="006F01A4" w:rsidP="009A3097">
            <w:pPr>
              <w:jc w:val="both"/>
              <w:rPr>
                <w:lang w:val="de-DE"/>
              </w:rPr>
            </w:pPr>
            <w:r>
              <w:rPr>
                <w:lang w:val="de-DE"/>
              </w:rPr>
              <w:t>-</w:t>
            </w:r>
            <w:r w:rsidRPr="00D662CA">
              <w:rPr>
                <w:lang w:val="de-DE"/>
              </w:rPr>
              <w:t xml:space="preserve"> Về phương diện nhận thức luận, sai lầm cố ý của chủ nghĩa duy tâm bắt nguồn từ cách xem xét phiến diện, tuyệt đối hóa, thần thánh hóa một mặt, một đặc tính nào đó của quá trình nhận thức mang tính biện chứng của con người.</w:t>
            </w:r>
          </w:p>
          <w:p w:rsidR="006F01A4" w:rsidRDefault="006F01A4" w:rsidP="009A3097">
            <w:pPr>
              <w:jc w:val="both"/>
              <w:rPr>
                <w:lang w:val="de-DE"/>
              </w:rPr>
            </w:pPr>
            <w:r>
              <w:rPr>
                <w:lang w:val="de-DE"/>
              </w:rPr>
              <w:t>- C</w:t>
            </w:r>
            <w:r w:rsidRPr="00D662CA">
              <w:rPr>
                <w:lang w:val="de-DE"/>
              </w:rPr>
              <w:t>hủ nghĩa duy tâm ra đời còn có nguồn gốc xã hội. Sự tách rời lao động trí óc với lao động chân tay và địa vị thống trị của lao động trí óc đối với lao động chân tay trong các xã hội trước đây đã tạo ra quan niệm về vai trò quyết định của nhân tố tinh thần.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center"/>
            </w:pPr>
            <w:r>
              <w:t>Phương pháp siêu hình và phương pháp biện chứng</w:t>
            </w:r>
          </w:p>
        </w:tc>
        <w:tc>
          <w:tcPr>
            <w:tcW w:w="4888" w:type="dxa"/>
            <w:shd w:val="clear" w:color="auto" w:fill="auto"/>
            <w:vAlign w:val="center"/>
          </w:tcPr>
          <w:p w:rsidR="006F01A4" w:rsidRDefault="006F01A4" w:rsidP="009A3097">
            <w:pPr>
              <w:jc w:val="both"/>
              <w:rPr>
                <w:lang w:val="de-DE"/>
              </w:rPr>
            </w:pPr>
            <w:r>
              <w:rPr>
                <w:lang w:val="de-DE"/>
              </w:rPr>
              <w:t>* Phương pháp siêu hình</w:t>
            </w:r>
          </w:p>
          <w:p w:rsidR="006F01A4" w:rsidRPr="00D662CA" w:rsidRDefault="006F01A4" w:rsidP="009A3097">
            <w:pPr>
              <w:jc w:val="both"/>
              <w:rPr>
                <w:lang w:val="de-DE"/>
              </w:rPr>
            </w:pPr>
            <w:r w:rsidRPr="00D662CA">
              <w:rPr>
                <w:lang w:val="de-DE"/>
              </w:rPr>
              <w:t>- Nhận thức đối tượng ở trạng thái cô lập, tách rời đối tượng ra khỏi các chỉnh thể khác và giữa các mặt đối lập nhau có một ranh giới tuyệt đối.</w:t>
            </w:r>
          </w:p>
          <w:p w:rsidR="006F01A4" w:rsidRDefault="006F01A4" w:rsidP="009A3097">
            <w:pPr>
              <w:jc w:val="both"/>
              <w:rPr>
                <w:lang w:val="de-DE"/>
              </w:rPr>
            </w:pPr>
            <w:r w:rsidRPr="00D662CA">
              <w:rPr>
                <w:lang w:val="de-DE"/>
              </w:rPr>
              <w:t>- Nhận thức đối tượng ở trạng thái tĩnh tại; đồng nhất đối tượng với trạng thái tĩnh nhất thời đó; thừa nhận sự biến đổi chỉ là sự biến đổi về số lượng, về các hiện tượng bề ngoài. Nguyên nhân của sự biến đổi coi là nằm ở bên ng</w:t>
            </w:r>
            <w:r>
              <w:rPr>
                <w:lang w:val="de-DE"/>
              </w:rPr>
              <w:t>oài đối tượng.</w:t>
            </w:r>
          </w:p>
          <w:p w:rsidR="006F01A4" w:rsidRDefault="006F01A4" w:rsidP="009A3097">
            <w:pPr>
              <w:jc w:val="both"/>
              <w:rPr>
                <w:lang w:val="de-DE"/>
              </w:rPr>
            </w:pPr>
            <w:r>
              <w:rPr>
                <w:lang w:val="de-DE"/>
              </w:rPr>
              <w:lastRenderedPageBreak/>
              <w:t>* Phương pháp biện chứng</w:t>
            </w:r>
          </w:p>
          <w:p w:rsidR="006F01A4" w:rsidRPr="00CD5E7D" w:rsidRDefault="006F01A4" w:rsidP="009A3097">
            <w:pPr>
              <w:jc w:val="both"/>
              <w:rPr>
                <w:lang w:val="de-DE"/>
              </w:rPr>
            </w:pPr>
            <w:r>
              <w:rPr>
                <w:lang w:val="de-DE"/>
              </w:rPr>
              <w:t xml:space="preserve">- </w:t>
            </w:r>
            <w:r w:rsidRPr="00CD5E7D">
              <w:rPr>
                <w:lang w:val="de-DE"/>
              </w:rPr>
              <w:t>Nhận thức đối tượng ở trong các mối liên hệ phổ biến vốn có của nó. Đối tượng và các thành phần của nó luôn lệ thuộc, ảnh hưởng nhau, ràng buộc nhau, quy định lẫn nhau.</w:t>
            </w:r>
          </w:p>
          <w:p w:rsidR="006F01A4" w:rsidRDefault="006F01A4" w:rsidP="009A3097">
            <w:pPr>
              <w:jc w:val="both"/>
              <w:rPr>
                <w:lang w:val="de-DE"/>
              </w:rPr>
            </w:pPr>
            <w:r w:rsidRPr="00CD5E7D">
              <w:rPr>
                <w:lang w:val="de-DE"/>
              </w:rPr>
              <w:t>- Nhận thức đối tượng ở trạng thái luôn vận động biến đổi, nằm trong khuynh hướng phổ quát là phát triển. Quá trình vận động này thay đổi cả về lượng và cả về chất của các sự vật, hiện tượng. Nguồn gốc của sự vận động, thay đổi đó là sự đấu tranh của các mặt đối lập của mâu thuẫn nội tại của bản thân sự vật.</w:t>
            </w:r>
          </w:p>
        </w:tc>
        <w:tc>
          <w:tcPr>
            <w:tcW w:w="2410"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center"/>
            </w:pPr>
            <w:r>
              <w:lastRenderedPageBreak/>
              <w:t>Các hình thức của phép biện chứng</w:t>
            </w:r>
          </w:p>
        </w:tc>
        <w:tc>
          <w:tcPr>
            <w:tcW w:w="4888" w:type="dxa"/>
            <w:shd w:val="clear" w:color="auto" w:fill="auto"/>
            <w:vAlign w:val="center"/>
          </w:tcPr>
          <w:p w:rsidR="006F01A4" w:rsidRPr="00A552F3" w:rsidRDefault="006F01A4" w:rsidP="009A3097">
            <w:pPr>
              <w:jc w:val="both"/>
              <w:rPr>
                <w:lang w:val="de-DE"/>
              </w:rPr>
            </w:pPr>
            <w:r w:rsidRPr="00A552F3">
              <w:rPr>
                <w:lang w:val="de-DE"/>
              </w:rPr>
              <w:t>- Hình thức thứ nhất là phép biện chứng tự phát thời cổ đại</w:t>
            </w:r>
          </w:p>
          <w:p w:rsidR="006F01A4" w:rsidRPr="00A552F3" w:rsidRDefault="006F01A4" w:rsidP="009A3097">
            <w:pPr>
              <w:jc w:val="both"/>
              <w:rPr>
                <w:lang w:val="de-DE"/>
              </w:rPr>
            </w:pPr>
            <w:r w:rsidRPr="00A552F3">
              <w:rPr>
                <w:lang w:val="de-DE"/>
              </w:rPr>
              <w:t xml:space="preserve">+ Hình thức thứ hai là phép biện chứng duy tâm. Đỉnh cao của hình thức này được thể hiện trong triết học cổ điển Đức, người khởi đầu là Cantơ và người hoàn thiện là Hêghen. </w:t>
            </w:r>
          </w:p>
          <w:p w:rsidR="006F01A4" w:rsidRDefault="006F01A4" w:rsidP="009A3097">
            <w:pPr>
              <w:jc w:val="both"/>
              <w:rPr>
                <w:lang w:val="de-DE"/>
              </w:rPr>
            </w:pPr>
            <w:r w:rsidRPr="00A552F3">
              <w:rPr>
                <w:lang w:val="de-DE"/>
              </w:rPr>
              <w:t>+ Hình thức thứ ba là phép biện chứng duy vật. Phép biện chứng duy vật được thể hiện trong triết học do C.Mác và Ph.Ăngghen xây dựng, sau đó được V.I.Lênin và các nhà triết học hậu thế phát triển.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rPr>
                <w:lang w:val="de-DE"/>
              </w:rPr>
            </w:pPr>
            <w:r w:rsidRPr="00DD19BE">
              <w:rPr>
                <w:lang w:val="de-DE"/>
              </w:rPr>
              <w:t xml:space="preserve">Điều kiện kinh tế - xã hội ra đời </w:t>
            </w:r>
            <w:r>
              <w:rPr>
                <w:lang w:val="de-DE"/>
              </w:rPr>
              <w:t>triết học</w:t>
            </w:r>
            <w:r w:rsidRPr="00DD19BE">
              <w:rPr>
                <w:lang w:val="de-DE"/>
              </w:rPr>
              <w:t xml:space="preserve"> Mác</w:t>
            </w:r>
          </w:p>
          <w:p w:rsidR="006F01A4" w:rsidRPr="00DD19BE" w:rsidRDefault="006F01A4" w:rsidP="009A3097">
            <w:pPr>
              <w:jc w:val="both"/>
              <w:rPr>
                <w:lang w:val="de-DE"/>
              </w:rPr>
            </w:pPr>
          </w:p>
          <w:p w:rsidR="006F01A4" w:rsidRPr="00DD19BE" w:rsidRDefault="006F01A4" w:rsidP="009A3097">
            <w:pPr>
              <w:jc w:val="both"/>
              <w:rPr>
                <w:lang w:val="de-DE"/>
              </w:rPr>
            </w:pPr>
          </w:p>
        </w:tc>
        <w:tc>
          <w:tcPr>
            <w:tcW w:w="4888" w:type="dxa"/>
            <w:shd w:val="clear" w:color="auto" w:fill="auto"/>
            <w:vAlign w:val="center"/>
          </w:tcPr>
          <w:p w:rsidR="006F01A4" w:rsidRPr="00DD19BE" w:rsidRDefault="006F01A4" w:rsidP="009A3097">
            <w:pPr>
              <w:jc w:val="both"/>
              <w:rPr>
                <w:lang w:val="de-DE"/>
              </w:rPr>
            </w:pPr>
            <w:r w:rsidRPr="00DD19BE">
              <w:rPr>
                <w:lang w:val="de-DE"/>
              </w:rPr>
              <w:t>- Sự phát triển của PTSXTBCN</w:t>
            </w:r>
          </w:p>
          <w:p w:rsidR="006F01A4" w:rsidRPr="00DD19BE" w:rsidRDefault="006F01A4" w:rsidP="009A3097">
            <w:pPr>
              <w:jc w:val="both"/>
              <w:rPr>
                <w:lang w:val="de-DE"/>
              </w:rPr>
            </w:pPr>
            <w:r>
              <w:rPr>
                <w:lang w:val="de-DE"/>
              </w:rPr>
              <w:t>- Sự phát triển của PTCN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45"/>
          <w:jc w:val="center"/>
        </w:trPr>
        <w:tc>
          <w:tcPr>
            <w:tcW w:w="2855" w:type="dxa"/>
            <w:shd w:val="clear" w:color="auto" w:fill="auto"/>
            <w:vAlign w:val="center"/>
          </w:tcPr>
          <w:p w:rsidR="006F01A4" w:rsidRPr="00DD19BE" w:rsidRDefault="006F01A4" w:rsidP="009A3097">
            <w:pPr>
              <w:jc w:val="both"/>
              <w:rPr>
                <w:lang w:val="de-DE"/>
              </w:rPr>
            </w:pPr>
            <w:r w:rsidRPr="00DD19BE">
              <w:rPr>
                <w:lang w:val="de-DE"/>
              </w:rPr>
              <w:t xml:space="preserve">Tiền đề lý luận ra đời </w:t>
            </w:r>
            <w:r>
              <w:rPr>
                <w:lang w:val="de-DE"/>
              </w:rPr>
              <w:t>triết học</w:t>
            </w:r>
            <w:r w:rsidRPr="00DD19BE">
              <w:rPr>
                <w:lang w:val="de-DE"/>
              </w:rPr>
              <w:t xml:space="preserve"> Mác</w:t>
            </w:r>
          </w:p>
          <w:p w:rsidR="006F01A4" w:rsidRPr="00DD19BE" w:rsidRDefault="006F01A4" w:rsidP="009A3097">
            <w:pPr>
              <w:jc w:val="both"/>
              <w:rPr>
                <w:lang w:val="de-DE"/>
              </w:rPr>
            </w:pPr>
          </w:p>
        </w:tc>
        <w:tc>
          <w:tcPr>
            <w:tcW w:w="4888" w:type="dxa"/>
            <w:shd w:val="clear" w:color="auto" w:fill="auto"/>
            <w:vAlign w:val="center"/>
          </w:tcPr>
          <w:p w:rsidR="006F01A4" w:rsidRPr="00DD19BE" w:rsidRDefault="006F01A4" w:rsidP="009A3097">
            <w:pPr>
              <w:jc w:val="both"/>
              <w:rPr>
                <w:lang w:val="de-DE"/>
              </w:rPr>
            </w:pPr>
            <w:r w:rsidRPr="00DD19BE">
              <w:rPr>
                <w:lang w:val="de-DE"/>
              </w:rPr>
              <w:t>- Triết học cổ điển Đức</w:t>
            </w:r>
          </w:p>
          <w:p w:rsidR="006F01A4" w:rsidRPr="00DD19BE" w:rsidRDefault="006F01A4" w:rsidP="009A3097">
            <w:pPr>
              <w:jc w:val="both"/>
              <w:rPr>
                <w:lang w:val="de-DE"/>
              </w:rPr>
            </w:pPr>
            <w:r w:rsidRPr="00DD19BE">
              <w:rPr>
                <w:lang w:val="de-DE"/>
              </w:rPr>
              <w:t>- Kinh tế chính trị cổ điển Anh</w:t>
            </w:r>
          </w:p>
          <w:p w:rsidR="006F01A4" w:rsidRPr="00DD19BE" w:rsidRDefault="006F01A4" w:rsidP="009A3097">
            <w:pPr>
              <w:jc w:val="both"/>
              <w:rPr>
                <w:lang w:val="de-DE"/>
              </w:rPr>
            </w:pPr>
            <w:r w:rsidRPr="00DD19BE">
              <w:rPr>
                <w:lang w:val="de-DE"/>
              </w:rPr>
              <w:t>- Ch</w:t>
            </w:r>
            <w:r>
              <w:rPr>
                <w:lang w:val="de-DE"/>
              </w:rPr>
              <w:t>ủ nghĩa xã hội không tưởng Pháp</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rPr>
                <w:lang w:val="de-DE"/>
              </w:rPr>
            </w:pPr>
            <w:r w:rsidRPr="00DD19BE">
              <w:rPr>
                <w:lang w:val="de-DE"/>
              </w:rPr>
              <w:t xml:space="preserve">Tiền đề khoa học tự nhiên ra đời </w:t>
            </w:r>
            <w:r>
              <w:rPr>
                <w:lang w:val="de-DE"/>
              </w:rPr>
              <w:t>triết học</w:t>
            </w:r>
            <w:r w:rsidRPr="00DD19BE">
              <w:rPr>
                <w:lang w:val="de-DE"/>
              </w:rPr>
              <w:t xml:space="preserve"> Mác</w:t>
            </w:r>
          </w:p>
          <w:p w:rsidR="006F01A4" w:rsidRPr="00DD19BE" w:rsidRDefault="006F01A4" w:rsidP="009A3097">
            <w:pPr>
              <w:jc w:val="both"/>
              <w:rPr>
                <w:lang w:val="de-DE"/>
              </w:rPr>
            </w:pPr>
          </w:p>
        </w:tc>
        <w:tc>
          <w:tcPr>
            <w:tcW w:w="4888" w:type="dxa"/>
            <w:shd w:val="clear" w:color="auto" w:fill="auto"/>
            <w:vAlign w:val="center"/>
          </w:tcPr>
          <w:p w:rsidR="006F01A4" w:rsidRPr="00DD19BE" w:rsidRDefault="006F01A4" w:rsidP="009A3097">
            <w:pPr>
              <w:jc w:val="both"/>
              <w:rPr>
                <w:lang w:val="de-DE"/>
              </w:rPr>
            </w:pPr>
            <w:r w:rsidRPr="00DD19BE">
              <w:rPr>
                <w:lang w:val="de-DE"/>
              </w:rPr>
              <w:t>- Thuyết Tiến hóa</w:t>
            </w:r>
          </w:p>
          <w:p w:rsidR="006F01A4" w:rsidRPr="00DD19BE" w:rsidRDefault="006F01A4" w:rsidP="009A3097">
            <w:pPr>
              <w:jc w:val="both"/>
              <w:rPr>
                <w:lang w:val="de-DE"/>
              </w:rPr>
            </w:pPr>
            <w:r w:rsidRPr="00DD19BE">
              <w:rPr>
                <w:lang w:val="de-DE"/>
              </w:rPr>
              <w:t>- Thuyết Tế bào</w:t>
            </w:r>
          </w:p>
          <w:p w:rsidR="006F01A4" w:rsidRPr="00DD19BE" w:rsidRDefault="006F01A4" w:rsidP="009A3097">
            <w:pPr>
              <w:jc w:val="both"/>
              <w:rPr>
                <w:lang w:val="de-DE"/>
              </w:rPr>
            </w:pPr>
            <w:r w:rsidRPr="00DD19BE">
              <w:rPr>
                <w:lang w:val="de-DE"/>
              </w:rPr>
              <w:t>- Định luật bảo toàn và chuyển hóa năng lượng</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rPr>
                <w:lang w:val="de-DE"/>
              </w:rPr>
            </w:pPr>
            <w:r>
              <w:rPr>
                <w:lang w:val="de-DE"/>
              </w:rPr>
              <w:t>Đối tượng nghiên cứu của Triết học Mác - Lênin</w:t>
            </w:r>
          </w:p>
        </w:tc>
        <w:tc>
          <w:tcPr>
            <w:tcW w:w="4888" w:type="dxa"/>
            <w:shd w:val="clear" w:color="auto" w:fill="auto"/>
            <w:vAlign w:val="center"/>
          </w:tcPr>
          <w:p w:rsidR="006F01A4" w:rsidRPr="00DD19BE" w:rsidRDefault="006F01A4" w:rsidP="009A3097">
            <w:pPr>
              <w:jc w:val="both"/>
              <w:rPr>
                <w:lang w:val="de-DE"/>
              </w:rPr>
            </w:pPr>
            <w:r>
              <w:rPr>
                <w:lang w:val="de-DE"/>
              </w:rPr>
              <w:t>N</w:t>
            </w:r>
            <w:r w:rsidRPr="000603FB">
              <w:rPr>
                <w:lang w:val="de-DE"/>
              </w:rPr>
              <w:t>ghiên cứu là giải quyết mối quan hệ giữa vật chất và ý thức trên lập trường duy vật biện chứng và nghiên cứu những quy luật vận động, phát triển chung nhất của tự nhiên, xã hội và tư duy.</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Default="006F01A4" w:rsidP="009A3097">
            <w:pPr>
              <w:jc w:val="both"/>
              <w:rPr>
                <w:lang w:val="de-DE"/>
              </w:rPr>
            </w:pPr>
            <w:r>
              <w:rPr>
                <w:lang w:val="de-DE"/>
              </w:rPr>
              <w:t>Chức năng cơ bản của Triết học Mác - Lênin</w:t>
            </w:r>
          </w:p>
        </w:tc>
        <w:tc>
          <w:tcPr>
            <w:tcW w:w="4888" w:type="dxa"/>
            <w:shd w:val="clear" w:color="auto" w:fill="auto"/>
            <w:vAlign w:val="center"/>
          </w:tcPr>
          <w:p w:rsidR="006F01A4" w:rsidRDefault="006F01A4" w:rsidP="009A3097">
            <w:pPr>
              <w:jc w:val="both"/>
              <w:rPr>
                <w:lang w:val="de-DE"/>
              </w:rPr>
            </w:pPr>
            <w:r>
              <w:rPr>
                <w:lang w:val="de-DE"/>
              </w:rPr>
              <w:t>- Chức năng thế giới quan</w:t>
            </w:r>
          </w:p>
          <w:p w:rsidR="006F01A4" w:rsidRDefault="006F01A4" w:rsidP="009A3097">
            <w:pPr>
              <w:jc w:val="both"/>
              <w:rPr>
                <w:lang w:val="de-DE"/>
              </w:rPr>
            </w:pPr>
            <w:r>
              <w:rPr>
                <w:lang w:val="de-DE"/>
              </w:rPr>
              <w:t>- Chức năng phương pháp luận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rPr>
                <w:lang w:val="de-DE"/>
              </w:rPr>
            </w:pPr>
            <w:r>
              <w:rPr>
                <w:lang w:val="de-DE"/>
              </w:rPr>
              <w:t>Định nghĩa</w:t>
            </w:r>
            <w:r w:rsidRPr="00DD19BE">
              <w:rPr>
                <w:lang w:val="de-DE"/>
              </w:rPr>
              <w:t xml:space="preserve"> vật chất</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Thực tại khách quan</w:t>
            </w:r>
          </w:p>
          <w:p w:rsidR="006F01A4" w:rsidRPr="00DD19BE" w:rsidRDefault="006F01A4" w:rsidP="009A3097">
            <w:pPr>
              <w:pStyle w:val="ListParagraph"/>
              <w:ind w:left="0"/>
              <w:jc w:val="both"/>
              <w:rPr>
                <w:lang w:val="de-DE"/>
              </w:rPr>
            </w:pPr>
            <w:r w:rsidRPr="00DD19BE">
              <w:rPr>
                <w:lang w:val="de-DE"/>
              </w:rPr>
              <w:t>- Được đem l</w:t>
            </w:r>
            <w:r>
              <w:rPr>
                <w:lang w:val="de-DE"/>
              </w:rPr>
              <w:t>ại cho con người trong cảm giác</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rPr>
                <w:lang w:val="de-DE"/>
              </w:rPr>
            </w:pPr>
            <w:r w:rsidRPr="00DD19BE">
              <w:rPr>
                <w:lang w:val="de-DE"/>
              </w:rPr>
              <w:t>Nguồn gốc, bản chất và kết cấu của ý thức</w:t>
            </w:r>
          </w:p>
          <w:p w:rsidR="006F01A4" w:rsidRPr="00DD19BE" w:rsidRDefault="006F01A4" w:rsidP="009A3097">
            <w:pPr>
              <w:jc w:val="both"/>
              <w:rPr>
                <w:lang w:val="de-DE"/>
              </w:rPr>
            </w:pPr>
          </w:p>
        </w:tc>
        <w:tc>
          <w:tcPr>
            <w:tcW w:w="4888" w:type="dxa"/>
            <w:shd w:val="clear" w:color="auto" w:fill="auto"/>
            <w:vAlign w:val="center"/>
          </w:tcPr>
          <w:p w:rsidR="006F01A4" w:rsidRDefault="006F01A4" w:rsidP="009A3097">
            <w:pPr>
              <w:pStyle w:val="ListParagraph"/>
              <w:ind w:left="0"/>
              <w:jc w:val="both"/>
              <w:rPr>
                <w:lang w:val="de-DE"/>
              </w:rPr>
            </w:pPr>
            <w:r>
              <w:rPr>
                <w:lang w:val="de-DE"/>
              </w:rPr>
              <w:t>- Nguồn gốc của ý thức:</w:t>
            </w:r>
          </w:p>
          <w:p w:rsidR="006F01A4" w:rsidRPr="00DD19BE" w:rsidRDefault="006F01A4" w:rsidP="009A3097">
            <w:pPr>
              <w:pStyle w:val="ListParagraph"/>
              <w:ind w:left="0"/>
              <w:jc w:val="both"/>
              <w:rPr>
                <w:lang w:val="de-DE"/>
              </w:rPr>
            </w:pPr>
            <w:r>
              <w:rPr>
                <w:lang w:val="de-DE"/>
              </w:rPr>
              <w:t>+</w:t>
            </w:r>
            <w:r w:rsidRPr="00DD19BE">
              <w:rPr>
                <w:lang w:val="de-DE"/>
              </w:rPr>
              <w:t xml:space="preserve"> Nguồn gốc tự nhiên (Bộ não người; mối quan hệ giữa con người với thế giới khách quan.</w:t>
            </w:r>
          </w:p>
          <w:p w:rsidR="006F01A4" w:rsidRPr="00DD19BE" w:rsidRDefault="006F01A4" w:rsidP="009A3097">
            <w:pPr>
              <w:pStyle w:val="ListParagraph"/>
              <w:ind w:left="0"/>
              <w:jc w:val="both"/>
              <w:rPr>
                <w:lang w:val="de-DE"/>
              </w:rPr>
            </w:pPr>
            <w:r>
              <w:rPr>
                <w:lang w:val="de-DE"/>
              </w:rPr>
              <w:t>+</w:t>
            </w:r>
            <w:r w:rsidRPr="00DD19BE">
              <w:rPr>
                <w:lang w:val="de-DE"/>
              </w:rPr>
              <w:t xml:space="preserve"> Nguồn gốc xã hội (Lao động; ngôn ngữ)</w:t>
            </w:r>
          </w:p>
          <w:p w:rsidR="006F01A4" w:rsidRPr="00DD19BE" w:rsidRDefault="006F01A4" w:rsidP="009A3097">
            <w:pPr>
              <w:pStyle w:val="ListParagraph"/>
              <w:ind w:left="0"/>
              <w:jc w:val="both"/>
              <w:rPr>
                <w:lang w:val="de-DE"/>
              </w:rPr>
            </w:pPr>
            <w:r>
              <w:rPr>
                <w:lang w:val="de-DE"/>
              </w:rPr>
              <w:t>- Bản chất của ý thức:Là h</w:t>
            </w:r>
            <w:r w:rsidRPr="00DD19BE">
              <w:rPr>
                <w:lang w:val="de-DE"/>
              </w:rPr>
              <w:t>ình ảnh chủ quan của thế giới khách quan</w:t>
            </w:r>
            <w:r>
              <w:rPr>
                <w:lang w:val="de-DE"/>
              </w:rPr>
              <w:t>, là s</w:t>
            </w:r>
            <w:r w:rsidRPr="00DD19BE">
              <w:rPr>
                <w:lang w:val="de-DE"/>
              </w:rPr>
              <w:t>ự phản ánh năng động, sáng tạo; phản ánh mang tính xã hội</w:t>
            </w:r>
          </w:p>
          <w:p w:rsidR="006F01A4" w:rsidRPr="00DD19BE" w:rsidRDefault="006F01A4" w:rsidP="009A3097">
            <w:pPr>
              <w:pStyle w:val="ListParagraph"/>
              <w:ind w:left="0"/>
              <w:jc w:val="both"/>
              <w:rPr>
                <w:lang w:val="de-DE"/>
              </w:rPr>
            </w:pPr>
            <w:r w:rsidRPr="00DD19BE">
              <w:rPr>
                <w:lang w:val="de-DE"/>
              </w:rPr>
              <w:lastRenderedPageBreak/>
              <w:t xml:space="preserve">- </w:t>
            </w:r>
            <w:r>
              <w:rPr>
                <w:lang w:val="de-DE"/>
              </w:rPr>
              <w:t xml:space="preserve">Kết cấu của ý thức: </w:t>
            </w:r>
            <w:r w:rsidRPr="00DD19BE">
              <w:rPr>
                <w:lang w:val="de-DE"/>
              </w:rPr>
              <w:t>Tri thức; tình cảm; ý chí</w:t>
            </w:r>
          </w:p>
        </w:tc>
        <w:tc>
          <w:tcPr>
            <w:tcW w:w="2410"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rPr>
                <w:lang w:val="de-DE"/>
              </w:rPr>
            </w:pPr>
            <w:r w:rsidRPr="00DD19BE">
              <w:rPr>
                <w:lang w:val="de-DE"/>
              </w:rPr>
              <w:lastRenderedPageBreak/>
              <w:t>Vai trò của vật chất đối với ý thức</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Vật chất quyết định nguồn gốc, nội dung</w:t>
            </w:r>
            <w:r>
              <w:rPr>
                <w:lang w:val="de-DE"/>
              </w:rPr>
              <w:t>, bản chất và sự biến đổi của ý thức.</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rPr>
                <w:lang w:val="de-DE"/>
              </w:rPr>
            </w:pPr>
            <w:r w:rsidRPr="00DD19BE">
              <w:rPr>
                <w:lang w:val="de-DE"/>
              </w:rPr>
              <w:t>Vai trò của ý thức đối với vật chất</w:t>
            </w:r>
          </w:p>
          <w:p w:rsidR="006F01A4" w:rsidRPr="00DD19BE" w:rsidRDefault="006F01A4" w:rsidP="009A3097">
            <w:pPr>
              <w:jc w:val="both"/>
              <w:rPr>
                <w:lang w:val="de-DE"/>
              </w:rPr>
            </w:pPr>
          </w:p>
        </w:tc>
        <w:tc>
          <w:tcPr>
            <w:tcW w:w="4888" w:type="dxa"/>
            <w:shd w:val="clear" w:color="auto" w:fill="auto"/>
            <w:vAlign w:val="center"/>
          </w:tcPr>
          <w:p w:rsidR="006F01A4" w:rsidRPr="000603FB" w:rsidRDefault="006F01A4" w:rsidP="009A3097">
            <w:pPr>
              <w:pStyle w:val="ListParagraph"/>
              <w:ind w:left="0"/>
              <w:jc w:val="both"/>
              <w:rPr>
                <w:lang w:val="de-DE"/>
              </w:rPr>
            </w:pPr>
            <w:r w:rsidRPr="000603FB">
              <w:rPr>
                <w:lang w:val="de-DE"/>
              </w:rPr>
              <w:t xml:space="preserve">- </w:t>
            </w:r>
            <w:r>
              <w:rPr>
                <w:lang w:val="de-DE"/>
              </w:rPr>
              <w:t>T</w:t>
            </w:r>
            <w:r w:rsidRPr="000603FB">
              <w:rPr>
                <w:lang w:val="de-DE"/>
              </w:rPr>
              <w:t>ính độc lập tương đối của ý thức thể hiện ở chỗ ý thức có thể thay đổi nhanh, chậm, đi song hành so với hiện thực, nhưng nhìn chung nó thường thay đổi chậm so với sự biến đổi của thế giới vật chất.</w:t>
            </w:r>
          </w:p>
          <w:p w:rsidR="006F01A4" w:rsidRPr="000603FB" w:rsidRDefault="006F01A4" w:rsidP="009A3097">
            <w:pPr>
              <w:pStyle w:val="ListParagraph"/>
              <w:ind w:left="0"/>
              <w:jc w:val="both"/>
              <w:rPr>
                <w:lang w:val="de-DE"/>
              </w:rPr>
            </w:pPr>
            <w:r>
              <w:rPr>
                <w:lang w:val="de-DE"/>
              </w:rPr>
              <w:t>- S</w:t>
            </w:r>
            <w:r w:rsidRPr="000603FB">
              <w:rPr>
                <w:lang w:val="de-DE"/>
              </w:rPr>
              <w:t>ự tác động của ý thức đối với vật chất phải thông qua hoạt động thực tiễn của con người.</w:t>
            </w:r>
          </w:p>
          <w:p w:rsidR="006F01A4" w:rsidRPr="000603FB" w:rsidRDefault="006F01A4" w:rsidP="009A3097">
            <w:pPr>
              <w:pStyle w:val="ListParagraph"/>
              <w:ind w:left="0"/>
              <w:jc w:val="both"/>
              <w:rPr>
                <w:lang w:val="de-DE"/>
              </w:rPr>
            </w:pPr>
            <w:r w:rsidRPr="000603FB">
              <w:rPr>
                <w:lang w:val="de-DE"/>
              </w:rPr>
              <w:t xml:space="preserve">- </w:t>
            </w:r>
            <w:r>
              <w:rPr>
                <w:lang w:val="de-DE"/>
              </w:rPr>
              <w:t>V</w:t>
            </w:r>
            <w:r w:rsidRPr="000603FB">
              <w:rPr>
                <w:lang w:val="de-DE"/>
              </w:rPr>
              <w:t>ai trò của ý thức thể hiện ở chỗ nó chỉ đạo hoạt động, hành động của con người; nó có thể quyết định làm cho hoạt động của con người đúng hay sai, thành công hay thất bại.</w:t>
            </w:r>
          </w:p>
          <w:p w:rsidR="006F01A4" w:rsidRPr="00DD19BE" w:rsidRDefault="006F01A4" w:rsidP="009A3097">
            <w:pPr>
              <w:pStyle w:val="ListParagraph"/>
              <w:ind w:left="0"/>
              <w:jc w:val="both"/>
              <w:rPr>
                <w:lang w:val="de-DE"/>
              </w:rPr>
            </w:pPr>
            <w:r w:rsidRPr="000603FB">
              <w:rPr>
                <w:lang w:val="de-DE"/>
              </w:rPr>
              <w:t xml:space="preserve">- </w:t>
            </w:r>
            <w:r>
              <w:rPr>
                <w:lang w:val="de-DE"/>
              </w:rPr>
              <w:t>X</w:t>
            </w:r>
            <w:r w:rsidRPr="000603FB">
              <w:rPr>
                <w:lang w:val="de-DE"/>
              </w:rPr>
              <w:t>ã hội càng phát triển thì vai trò của ý thức ngày càng to lớn, nhất là trong thời đại ngày nay, thời đại thông tin, kinh tế tri thức, thời đại của cuộc cách mạng khoa học và công nghệ hiện đại, khi mà tri thức khoa học đã trở thành lực lượng sản xuất trực tiếp.</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rPr>
                <w:lang w:val="de-DE"/>
              </w:rPr>
            </w:pPr>
            <w:r w:rsidRPr="00DD19BE">
              <w:rPr>
                <w:lang w:val="de-DE"/>
              </w:rPr>
              <w:t>Xuất phát từ thực tế khách quan, tôn trọng khách quan, đồng thời phát huy tính năng động, chủ quan</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Tôn trọng khách quan, tuân theo quy luật khách quan</w:t>
            </w:r>
          </w:p>
          <w:p w:rsidR="006F01A4" w:rsidRPr="00DD19BE" w:rsidRDefault="006F01A4" w:rsidP="009A3097">
            <w:pPr>
              <w:pStyle w:val="ListParagraph"/>
              <w:ind w:left="0"/>
              <w:jc w:val="both"/>
              <w:rPr>
                <w:lang w:val="de-DE"/>
              </w:rPr>
            </w:pPr>
            <w:r w:rsidRPr="00DD19BE">
              <w:rPr>
                <w:lang w:val="de-DE"/>
              </w:rPr>
              <w:t>- Phát huy vai trò của nhân tố chủ quan</w:t>
            </w:r>
          </w:p>
          <w:p w:rsidR="006F01A4" w:rsidRPr="00DD19BE" w:rsidRDefault="006F01A4" w:rsidP="009A3097">
            <w:pPr>
              <w:pStyle w:val="ListParagraph"/>
              <w:ind w:left="0"/>
              <w:jc w:val="both"/>
              <w:rPr>
                <w:lang w:val="de-DE"/>
              </w:rPr>
            </w:pPr>
            <w:r w:rsidRPr="00DD19BE">
              <w:rPr>
                <w:lang w:val="de-DE"/>
              </w:rPr>
              <w:t>- Chống bệnh thụ động, ỷ lại; bệnh chủ quan duy ý chí</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Khái niệm mối liên hệ, mối liên hệ phổ biến</w:t>
            </w:r>
          </w:p>
        </w:tc>
        <w:tc>
          <w:tcPr>
            <w:tcW w:w="4888" w:type="dxa"/>
            <w:shd w:val="clear" w:color="auto" w:fill="auto"/>
            <w:vAlign w:val="center"/>
          </w:tcPr>
          <w:p w:rsidR="006F01A4" w:rsidRDefault="006F01A4" w:rsidP="009A3097">
            <w:pPr>
              <w:pStyle w:val="ListParagraph"/>
              <w:ind w:left="0"/>
              <w:jc w:val="both"/>
              <w:rPr>
                <w:lang w:val="de-DE"/>
              </w:rPr>
            </w:pPr>
            <w:r w:rsidRPr="00AD7291">
              <w:rPr>
                <w:lang w:val="de-DE"/>
              </w:rPr>
              <w:t xml:space="preserve">Mối liên hệ là một phạm trù triết học dùng để chỉ các mối ràng buộc tương hỗ, quy định và ảnh hưởng lẫn nhau giữa các yếu tố, bộ phận trong một đối tượng hoặc giữa các đối tượng với nhau. </w:t>
            </w:r>
          </w:p>
          <w:p w:rsidR="006F01A4" w:rsidRPr="00DD19BE" w:rsidRDefault="006F01A4" w:rsidP="009A3097">
            <w:pPr>
              <w:pStyle w:val="ListParagraph"/>
              <w:ind w:left="0"/>
              <w:jc w:val="both"/>
              <w:rPr>
                <w:lang w:val="de-DE"/>
              </w:rPr>
            </w:pPr>
            <w:r w:rsidRPr="00AD7291">
              <w:rPr>
                <w:lang w:val="de-DE"/>
              </w:rPr>
              <w:t>Khi quan niệm về sự liên hệ được mở rộng sang cho cả giữa các đối tượng tinh thần và giữa chúng vốn thuộc chủ thể với các đối tượng khách quan thì sẽ có quan niệm về mối liên hệ phổ biến.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Tính chất khách quan, phổ biến, đa dạng, phong phú của các mối liên hệ</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Vốn có của sự vật, hiện tượng</w:t>
            </w:r>
          </w:p>
          <w:p w:rsidR="006F01A4" w:rsidRPr="00DD19BE" w:rsidRDefault="006F01A4" w:rsidP="009A3097">
            <w:pPr>
              <w:pStyle w:val="ListParagraph"/>
              <w:ind w:left="0"/>
              <w:jc w:val="both"/>
              <w:rPr>
                <w:lang w:val="de-DE"/>
              </w:rPr>
            </w:pPr>
            <w:r w:rsidRPr="00DD19BE">
              <w:rPr>
                <w:lang w:val="de-DE"/>
              </w:rPr>
              <w:t>- Mối liên hệ trong tự nhiên, xã hội, tư duy</w:t>
            </w:r>
          </w:p>
          <w:p w:rsidR="006F01A4" w:rsidRPr="00DD19BE" w:rsidRDefault="006F01A4" w:rsidP="009A3097">
            <w:pPr>
              <w:pStyle w:val="ListParagraph"/>
              <w:ind w:left="0"/>
              <w:jc w:val="both"/>
              <w:rPr>
                <w:lang w:val="de-DE"/>
              </w:rPr>
            </w:pPr>
            <w:r w:rsidRPr="00DD19BE">
              <w:rPr>
                <w:lang w:val="de-DE"/>
              </w:rPr>
              <w:t>- Mỗi sự vật có nhiều mối liên hệ: Bên trong, bên ngoài; chủ yếu, thứ yếu; cơ bản, không cơ bản...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Quan điểm toàn diện</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Nhìn nhiều mặt, nhiều mối liên hệ</w:t>
            </w:r>
          </w:p>
          <w:p w:rsidR="006F01A4" w:rsidRPr="00DD19BE" w:rsidRDefault="006F01A4" w:rsidP="009A3097">
            <w:pPr>
              <w:pStyle w:val="ListParagraph"/>
              <w:ind w:left="0"/>
              <w:jc w:val="both"/>
              <w:rPr>
                <w:lang w:val="de-DE"/>
              </w:rPr>
            </w:pPr>
            <w:r w:rsidRPr="00DD19BE">
              <w:rPr>
                <w:lang w:val="de-DE"/>
              </w:rPr>
              <w:t>- Phân biệt vai trò, vị trí của các mối liên hệ</w:t>
            </w:r>
          </w:p>
          <w:p w:rsidR="006F01A4" w:rsidRPr="00DD19BE" w:rsidRDefault="006F01A4" w:rsidP="009A3097">
            <w:pPr>
              <w:pStyle w:val="ListParagraph"/>
              <w:ind w:left="0"/>
              <w:jc w:val="both"/>
              <w:rPr>
                <w:lang w:val="de-DE"/>
              </w:rPr>
            </w:pPr>
            <w:r w:rsidRPr="00DD19BE">
              <w:rPr>
                <w:lang w:val="de-DE"/>
              </w:rPr>
              <w:t>- Xác định được những mối liên hệ cơ bản, chủ yếu</w:t>
            </w:r>
          </w:p>
          <w:p w:rsidR="006F01A4" w:rsidRPr="00DD19BE" w:rsidRDefault="006F01A4" w:rsidP="009A3097">
            <w:pPr>
              <w:pStyle w:val="ListParagraph"/>
              <w:ind w:left="0"/>
              <w:jc w:val="both"/>
              <w:rPr>
                <w:lang w:val="de-DE"/>
              </w:rPr>
            </w:pPr>
            <w:r w:rsidRPr="00DD19BE">
              <w:rPr>
                <w:lang w:val="de-DE"/>
              </w:rPr>
              <w:t>- Chống lại quan điểm phiến diện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Quan điểm lịch sử - cụ thể</w:t>
            </w:r>
          </w:p>
        </w:tc>
        <w:tc>
          <w:tcPr>
            <w:tcW w:w="4888" w:type="dxa"/>
            <w:shd w:val="clear" w:color="auto" w:fill="auto"/>
            <w:vAlign w:val="center"/>
          </w:tcPr>
          <w:p w:rsidR="006F01A4" w:rsidRPr="00DD19BE" w:rsidRDefault="006F01A4" w:rsidP="009A3097">
            <w:pPr>
              <w:jc w:val="both"/>
              <w:rPr>
                <w:bCs/>
                <w:iCs/>
              </w:rPr>
            </w:pPr>
            <w:r w:rsidRPr="00DD19BE">
              <w:rPr>
                <w:bCs/>
                <w:iCs/>
              </w:rPr>
              <w:t>- Khi nhận thức và tác động vào sự vật, hiện tượng phải chú ý đến điều kiện, hoàn cảnh, môi trường cụ thể trong đó sự vật sinh ra, tồn tại và phát triển.</w:t>
            </w:r>
          </w:p>
          <w:p w:rsidR="006F01A4" w:rsidRPr="00DD19BE" w:rsidRDefault="006F01A4" w:rsidP="009A3097">
            <w:pPr>
              <w:pStyle w:val="ListParagraph"/>
              <w:ind w:left="0"/>
              <w:jc w:val="both"/>
              <w:rPr>
                <w:bCs/>
                <w:iCs/>
              </w:rPr>
            </w:pPr>
            <w:r w:rsidRPr="00DD19BE">
              <w:rPr>
                <w:bCs/>
                <w:iCs/>
              </w:rPr>
              <w:lastRenderedPageBreak/>
              <w:t>- Xác định rõ vị trí, vai trò khác nhau của mỗi mối liên hệ cụ thể trong những tình huống cụ thể</w:t>
            </w:r>
          </w:p>
          <w:p w:rsidR="006F01A4" w:rsidRPr="00DD19BE" w:rsidRDefault="006F01A4" w:rsidP="009A3097">
            <w:pPr>
              <w:pStyle w:val="ListParagraph"/>
              <w:ind w:left="0"/>
              <w:jc w:val="both"/>
              <w:rPr>
                <w:bCs/>
                <w:iCs/>
              </w:rPr>
            </w:pPr>
            <w:r w:rsidRPr="00DD19BE">
              <w:rPr>
                <w:bCs/>
                <w:iCs/>
              </w:rPr>
              <w:t>- Chống quan điểm chiết trung, ngụy biện…</w:t>
            </w:r>
          </w:p>
        </w:tc>
        <w:tc>
          <w:tcPr>
            <w:tcW w:w="2410"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lastRenderedPageBreak/>
              <w:t>Khái niệm phát triển</w:t>
            </w:r>
          </w:p>
          <w:p w:rsidR="006F01A4" w:rsidRPr="00DD19BE" w:rsidRDefault="006F01A4" w:rsidP="009A3097">
            <w:pPr>
              <w:jc w:val="both"/>
            </w:pPr>
          </w:p>
        </w:tc>
        <w:tc>
          <w:tcPr>
            <w:tcW w:w="4888" w:type="dxa"/>
            <w:shd w:val="clear" w:color="auto" w:fill="auto"/>
            <w:vAlign w:val="center"/>
          </w:tcPr>
          <w:p w:rsidR="006F01A4" w:rsidRPr="00DD19BE" w:rsidRDefault="006F01A4" w:rsidP="009A3097">
            <w:pPr>
              <w:pStyle w:val="ListParagraph"/>
              <w:ind w:left="0"/>
              <w:jc w:val="both"/>
              <w:rPr>
                <w:bCs/>
                <w:iCs/>
              </w:rPr>
            </w:pPr>
            <w:r w:rsidRPr="00DD19BE">
              <w:rPr>
                <w:bCs/>
                <w:iCs/>
              </w:rPr>
              <w:t>- Chỉ quá trình vận động của sự vật theo khuynh hướng tiến lên</w:t>
            </w:r>
          </w:p>
          <w:p w:rsidR="006F01A4" w:rsidRPr="00DD19BE" w:rsidRDefault="006F01A4" w:rsidP="009A3097">
            <w:pPr>
              <w:pStyle w:val="ListParagraph"/>
              <w:ind w:left="0"/>
              <w:jc w:val="both"/>
              <w:rPr>
                <w:bCs/>
                <w:iCs/>
              </w:rPr>
            </w:pPr>
            <w:r w:rsidRPr="00DD19BE">
              <w:rPr>
                <w:bCs/>
                <w:iCs/>
              </w:rPr>
              <w:t>- Xu hướng từ trình độ thấp đến trình độ cao, từ đơn giản đến phức tạp, từ kém hoàn thiện đến hoàn thiện hơn.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Tính chất khách quan, phổ biến, đa dạng, phong phú của sự phát triển</w:t>
            </w:r>
          </w:p>
          <w:p w:rsidR="006F01A4" w:rsidRPr="00DD19BE" w:rsidRDefault="006F01A4" w:rsidP="009A3097">
            <w:pPr>
              <w:jc w:val="both"/>
            </w:pPr>
          </w:p>
        </w:tc>
        <w:tc>
          <w:tcPr>
            <w:tcW w:w="4888" w:type="dxa"/>
            <w:shd w:val="clear" w:color="auto" w:fill="auto"/>
            <w:vAlign w:val="center"/>
          </w:tcPr>
          <w:p w:rsidR="006F01A4" w:rsidRPr="00DD19BE" w:rsidRDefault="006F01A4" w:rsidP="009A3097">
            <w:pPr>
              <w:pStyle w:val="ListParagraph"/>
              <w:ind w:left="0"/>
              <w:jc w:val="both"/>
              <w:rPr>
                <w:bCs/>
                <w:iCs/>
              </w:rPr>
            </w:pPr>
            <w:r w:rsidRPr="00DD19BE">
              <w:rPr>
                <w:bCs/>
                <w:iCs/>
              </w:rPr>
              <w:t>- Giải quyết liên tục những mâu thuẫn nảy sinh trong sự tồn tại và vận động của sự vật, hiện tượng, nhờ đó sự vật luôn luôn phát triển</w:t>
            </w:r>
          </w:p>
          <w:p w:rsidR="006F01A4" w:rsidRPr="00DD19BE" w:rsidRDefault="006F01A4" w:rsidP="009A3097">
            <w:pPr>
              <w:pStyle w:val="ListParagraph"/>
              <w:ind w:left="0"/>
              <w:jc w:val="both"/>
              <w:rPr>
                <w:bCs/>
                <w:iCs/>
              </w:rPr>
            </w:pPr>
            <w:r w:rsidRPr="00DD19BE">
              <w:rPr>
                <w:bCs/>
                <w:iCs/>
              </w:rPr>
              <w:t>- Phát triển không phải là đặc tính riêng của một lĩnh vực nào đó mà phát triển là khuynh hướng chung của thế giới, diễn ra trong mọi lĩnh vực tự nhiên, xã hội và tư duy; trong mọi sự vật, hiện tượng, quá trình.</w:t>
            </w:r>
          </w:p>
          <w:p w:rsidR="006F01A4" w:rsidRPr="00244684" w:rsidRDefault="006F01A4" w:rsidP="009A3097">
            <w:pPr>
              <w:pStyle w:val="ListParagraph"/>
              <w:ind w:left="0"/>
              <w:jc w:val="both"/>
            </w:pPr>
            <w:r w:rsidRPr="00DD19BE">
              <w:rPr>
                <w:bCs/>
                <w:iCs/>
              </w:rPr>
              <w:t xml:space="preserve">- </w:t>
            </w:r>
            <w:r w:rsidRPr="00DD19BE">
              <w:t>Mỗi sự vật, hiện tượng có sự khác nhau trong sự phát triển; bản thân mỗi sự vật cũng có sự phát triển không gi</w:t>
            </w:r>
            <w:r>
              <w:t>ống nhau.</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2766AE" w:rsidRDefault="006F01A4" w:rsidP="009A3097">
            <w:pPr>
              <w:jc w:val="both"/>
            </w:pPr>
            <w:r w:rsidRPr="002766AE">
              <w:t>Quan điểm phát triển</w:t>
            </w:r>
          </w:p>
          <w:p w:rsidR="006F01A4" w:rsidRPr="002766AE" w:rsidRDefault="006F01A4" w:rsidP="009A3097">
            <w:pPr>
              <w:jc w:val="both"/>
            </w:pPr>
          </w:p>
        </w:tc>
        <w:tc>
          <w:tcPr>
            <w:tcW w:w="4888" w:type="dxa"/>
            <w:shd w:val="clear" w:color="auto" w:fill="auto"/>
            <w:vAlign w:val="center"/>
          </w:tcPr>
          <w:p w:rsidR="006F01A4" w:rsidRDefault="006F01A4" w:rsidP="009A3097">
            <w:pPr>
              <w:jc w:val="both"/>
            </w:pPr>
            <w:r>
              <w:t xml:space="preserve">- Khi nghiên cứu, cần đặt đối tượng vào sự vận động, phát hiện xu hướng biến đổi của nó để không chỉ nhận thức nó ở trạng thái hiện tại, mà còn dự báo được khuynh hướng phát triển của nó trong tương lai. </w:t>
            </w:r>
          </w:p>
          <w:p w:rsidR="006F01A4" w:rsidRDefault="006F01A4" w:rsidP="009A3097">
            <w:pPr>
              <w:jc w:val="both"/>
            </w:pPr>
            <w:r>
              <w:t xml:space="preserve">- Phát triển là quá trình trải qua nhiều giai đoạn, mỗi giai đoạn có đặc điểm, tính chất, hình thức khác nhau nên cần tìm hình thức, phương pháp tác động phù hợp để hoặc thúc đẩy, hoặc kìm hãm sự phát triển đó. </w:t>
            </w:r>
          </w:p>
          <w:p w:rsidR="006F01A4" w:rsidRDefault="006F01A4" w:rsidP="009A3097">
            <w:pPr>
              <w:jc w:val="both"/>
            </w:pPr>
            <w:r>
              <w:t xml:space="preserve">- Phải sớm phát hiện và ủng hộ đối tượng mới hợp quy luật, tạo điều kiện cho nó phát triển; chống lại quan điểm bảo thủ, trì trệ, định kiến. </w:t>
            </w:r>
          </w:p>
          <w:p w:rsidR="006F01A4" w:rsidRPr="002766AE" w:rsidRDefault="006F01A4" w:rsidP="009A3097">
            <w:pPr>
              <w:jc w:val="both"/>
            </w:pPr>
            <w:r>
              <w:t xml:space="preserve">- Trong quá trình thay thế đối tượng cũ bằng đối tượng mới phải biết kế thừa các yếu tố tích cực từ đối tượng cũ và phát triển sáng tạo chúng trong điều kiện mới. </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Khái niệm cái riêng, cái chung, cái đơn nhất</w:t>
            </w:r>
          </w:p>
          <w:p w:rsidR="006F01A4" w:rsidRPr="00DD19BE" w:rsidRDefault="006F01A4" w:rsidP="009A3097">
            <w:pPr>
              <w:jc w:val="both"/>
            </w:pPr>
          </w:p>
        </w:tc>
        <w:tc>
          <w:tcPr>
            <w:tcW w:w="4888" w:type="dxa"/>
            <w:shd w:val="clear" w:color="auto" w:fill="auto"/>
            <w:vAlign w:val="center"/>
          </w:tcPr>
          <w:p w:rsidR="006F01A4" w:rsidRPr="002766AE" w:rsidRDefault="006F01A4" w:rsidP="009A3097">
            <w:pPr>
              <w:jc w:val="both"/>
            </w:pPr>
            <w:r>
              <w:t>-</w:t>
            </w:r>
            <w:r w:rsidRPr="002766AE">
              <w:t xml:space="preserve"> Cái riêng là phạm trù triết học dùng để chỉ một sự vật, một hiện tượng nhất định. </w:t>
            </w:r>
          </w:p>
          <w:p w:rsidR="006F01A4" w:rsidRPr="002766AE" w:rsidRDefault="006F01A4" w:rsidP="009A3097">
            <w:pPr>
              <w:jc w:val="both"/>
            </w:pPr>
            <w:r>
              <w:t>-</w:t>
            </w:r>
            <w:r w:rsidRPr="002766AE">
              <w:t xml:space="preserve"> Cái đơn nhất là phạm trù triết học dùng để chỉ các mặt, các đặc điểm chỉ vốn có ở một sự vật, hiện tượng (một cái riêng) nào đó mà không lặp lại ở sự vật, hiện tượng nào khác. </w:t>
            </w:r>
          </w:p>
          <w:p w:rsidR="006F01A4" w:rsidRPr="002766AE" w:rsidRDefault="006F01A4" w:rsidP="009A3097">
            <w:pPr>
              <w:jc w:val="both"/>
            </w:pPr>
            <w:r>
              <w:t>-</w:t>
            </w:r>
            <w:r w:rsidRPr="002766AE">
              <w:t xml:space="preserve"> Cái chung là phạm trù triết học dùng để chỉ những mặt, những thuộc tính không những có ở một sự vật, một hiện tượng nào đó, mà còn lặp lại trong nhiều sự vật, hiện tượng (nhiều cái riêng) khác nữa.</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 xml:space="preserve">Mối quan hệ biện chứng </w:t>
            </w:r>
            <w:r w:rsidRPr="00DD19BE">
              <w:lastRenderedPageBreak/>
              <w:t>giữa cái riêng và cái chung; giữa cái chung và cái đơn nhất</w:t>
            </w:r>
          </w:p>
        </w:tc>
        <w:tc>
          <w:tcPr>
            <w:tcW w:w="4888" w:type="dxa"/>
            <w:shd w:val="clear" w:color="auto" w:fill="auto"/>
            <w:vAlign w:val="center"/>
          </w:tcPr>
          <w:p w:rsidR="006F01A4" w:rsidRPr="00DD19BE" w:rsidRDefault="006F01A4" w:rsidP="009A3097">
            <w:pPr>
              <w:pStyle w:val="ListParagraph"/>
              <w:ind w:left="0"/>
              <w:jc w:val="both"/>
            </w:pPr>
            <w:r w:rsidRPr="00DD19BE">
              <w:lastRenderedPageBreak/>
              <w:t>- Cái chung tồn tại trong cái riêng</w:t>
            </w:r>
          </w:p>
          <w:p w:rsidR="006F01A4" w:rsidRPr="00DD19BE" w:rsidRDefault="006F01A4" w:rsidP="009A3097">
            <w:pPr>
              <w:pStyle w:val="ListParagraph"/>
              <w:ind w:left="0"/>
              <w:jc w:val="both"/>
            </w:pPr>
            <w:r w:rsidRPr="00DD19BE">
              <w:lastRenderedPageBreak/>
              <w:t>- Cái riêng tồn tại trong mối quan hệ với cái riêng</w:t>
            </w:r>
          </w:p>
          <w:p w:rsidR="006F01A4" w:rsidRPr="00DD19BE" w:rsidRDefault="006F01A4" w:rsidP="009A3097">
            <w:pPr>
              <w:pStyle w:val="ListParagraph"/>
              <w:ind w:left="0"/>
              <w:jc w:val="both"/>
            </w:pPr>
            <w:r w:rsidRPr="00DD19BE">
              <w:t>- Cái riêng là cái toàn bộ; cái chung là cái bộ phận</w:t>
            </w:r>
          </w:p>
          <w:p w:rsidR="006F01A4" w:rsidRPr="00DD19BE" w:rsidRDefault="006F01A4" w:rsidP="009A3097">
            <w:pPr>
              <w:pStyle w:val="ListParagraph"/>
              <w:ind w:left="0"/>
              <w:jc w:val="both"/>
            </w:pPr>
            <w:r w:rsidRPr="00DD19BE">
              <w:t>- Cái chung và cái đơn nhất có thể chuyển hóa cho nhau</w:t>
            </w:r>
          </w:p>
        </w:tc>
        <w:tc>
          <w:tcPr>
            <w:tcW w:w="2410" w:type="dxa"/>
            <w:shd w:val="clear" w:color="auto" w:fill="auto"/>
          </w:tcPr>
          <w:p w:rsidR="006F01A4" w:rsidRDefault="006F01A4" w:rsidP="009A3097">
            <w:pPr>
              <w:jc w:val="center"/>
            </w:pPr>
            <w:r w:rsidRPr="00093A0D">
              <w:rPr>
                <w:rFonts w:eastAsia="MS Mincho"/>
              </w:rPr>
              <w:lastRenderedPageBreak/>
              <w:t xml:space="preserve">K1, K2, K3, K4, K5, </w:t>
            </w:r>
            <w:r w:rsidRPr="00093A0D">
              <w:rPr>
                <w:rFonts w:eastAsia="MS Mincho"/>
              </w:rPr>
              <w:lastRenderedPageBreak/>
              <w:t>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lastRenderedPageBreak/>
              <w:t>Khái niệm nguyên nhân và kết quả</w:t>
            </w:r>
          </w:p>
        </w:tc>
        <w:tc>
          <w:tcPr>
            <w:tcW w:w="4888" w:type="dxa"/>
            <w:shd w:val="clear" w:color="auto" w:fill="auto"/>
            <w:vAlign w:val="center"/>
          </w:tcPr>
          <w:p w:rsidR="006F01A4" w:rsidRDefault="006F01A4" w:rsidP="009A3097">
            <w:pPr>
              <w:jc w:val="both"/>
            </w:pPr>
            <w:r>
              <w:t xml:space="preserve">- Nguyên nhân là phạm trù chỉ sự tác động lẫn nhau giữa các mặt trong một sự vật hoặc giữa các sự vật với nhau, gây ra một biến đổi nhất định nào đó. </w:t>
            </w:r>
          </w:p>
          <w:p w:rsidR="006F01A4" w:rsidRPr="00DD19BE" w:rsidRDefault="006F01A4" w:rsidP="009A3097">
            <w:pPr>
              <w:jc w:val="both"/>
            </w:pPr>
            <w:r>
              <w:t>- Kết quả là phạm trù chỉ những biến đổi xuất hiện do tác động lẫn nhau giữa các mặt trong một sự vật hoặc giữa các sự vật với nhau gây ra.</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Mối quan hệ biện chứng giữa nguyên nhân và kết quả</w:t>
            </w:r>
          </w:p>
        </w:tc>
        <w:tc>
          <w:tcPr>
            <w:tcW w:w="4888" w:type="dxa"/>
            <w:shd w:val="clear" w:color="auto" w:fill="auto"/>
            <w:vAlign w:val="center"/>
          </w:tcPr>
          <w:p w:rsidR="006F01A4" w:rsidRPr="00DD19BE" w:rsidRDefault="006F01A4" w:rsidP="009A3097">
            <w:pPr>
              <w:jc w:val="both"/>
            </w:pPr>
            <w:r w:rsidRPr="00DD19BE">
              <w:t>- Phạm trù n</w:t>
            </w:r>
            <w:r w:rsidRPr="00DD19BE">
              <w:rPr>
                <w:bCs/>
                <w:iCs/>
              </w:rPr>
              <w:t>guyên nhân</w:t>
            </w:r>
            <w:r w:rsidRPr="00DD19BE">
              <w:t xml:space="preserve"> dùng để chỉ sự tác động lẫn nhau giữa các mặt trong một sự vật, hiện tượng hoặc giữa các sự vật, hiện tượng với nhau, từ đó tạo ra sự biến đổi nhất định.</w:t>
            </w:r>
          </w:p>
          <w:p w:rsidR="006F01A4" w:rsidRPr="00DD19BE" w:rsidRDefault="006F01A4" w:rsidP="009A3097">
            <w:pPr>
              <w:jc w:val="both"/>
            </w:pPr>
            <w:r w:rsidRPr="00DD19BE">
              <w:t>- Phạm trù k</w:t>
            </w:r>
            <w:r w:rsidRPr="00DD19BE">
              <w:rPr>
                <w:bCs/>
                <w:iCs/>
              </w:rPr>
              <w:t>ết quả</w:t>
            </w:r>
            <w:r w:rsidRPr="00DD19BE">
              <w:rPr>
                <w:iCs/>
              </w:rPr>
              <w:t xml:space="preserve"> d</w:t>
            </w:r>
            <w:r w:rsidRPr="00DD19BE">
              <w:t>ùng để chỉ những biến đổi xuất hiện do sự tác động giữa các mặt, các yếu tố trong một sự vật, hiện tượng hoặc giữa các sự vật, hiện tượng với nhau.</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Mối quan hệ giữa nguyên nhân và kết quả</w:t>
            </w:r>
          </w:p>
        </w:tc>
        <w:tc>
          <w:tcPr>
            <w:tcW w:w="4888" w:type="dxa"/>
            <w:shd w:val="clear" w:color="auto" w:fill="auto"/>
            <w:vAlign w:val="center"/>
          </w:tcPr>
          <w:p w:rsidR="006F01A4" w:rsidRPr="00DD19BE" w:rsidRDefault="006F01A4" w:rsidP="009A3097">
            <w:pPr>
              <w:pStyle w:val="ListParagraph"/>
              <w:ind w:left="0"/>
              <w:jc w:val="both"/>
            </w:pPr>
            <w:r w:rsidRPr="00DD19BE">
              <w:t>- Nguyên nhân sản sinh ra kết quả</w:t>
            </w:r>
          </w:p>
          <w:p w:rsidR="006F01A4" w:rsidRPr="00DD19BE" w:rsidRDefault="006F01A4" w:rsidP="009A3097">
            <w:pPr>
              <w:pStyle w:val="ListParagraph"/>
              <w:ind w:left="0"/>
              <w:jc w:val="both"/>
            </w:pPr>
            <w:r w:rsidRPr="00DD19BE">
              <w:t>- Kết quả tác động trở lại nguyên nhân</w:t>
            </w:r>
          </w:p>
          <w:p w:rsidR="006F01A4" w:rsidRPr="00DD19BE" w:rsidRDefault="006F01A4" w:rsidP="009A3097">
            <w:pPr>
              <w:pStyle w:val="ListParagraph"/>
              <w:ind w:left="0"/>
              <w:jc w:val="both"/>
            </w:pPr>
            <w:r w:rsidRPr="00DD19BE">
              <w:t>- Nguyên nhân và kết quả có thể chuyển hóa cho nhau</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Khái niệm chất, lượng, độ, điểm nút, bước nhảy</w:t>
            </w:r>
          </w:p>
        </w:tc>
        <w:tc>
          <w:tcPr>
            <w:tcW w:w="4888" w:type="dxa"/>
            <w:shd w:val="clear" w:color="auto" w:fill="auto"/>
            <w:vAlign w:val="center"/>
          </w:tcPr>
          <w:p w:rsidR="006F01A4" w:rsidRPr="00DD19BE" w:rsidRDefault="006F01A4" w:rsidP="009A3097">
            <w:pPr>
              <w:jc w:val="both"/>
            </w:pPr>
            <w:r w:rsidRPr="00DD19BE">
              <w:t xml:space="preserve">- </w:t>
            </w:r>
            <w:r w:rsidRPr="002766AE">
              <w:t>Chất là khái niệm dùng để chỉ tính quy định khách quan vốn có của sự vật, hiện tượng; là sự thống nhất hữu cơ của các thuộc tính, yếu tố tạo nên sự vật, hiện tượng làm cho sự vật, hiện tượng là nó mà không phải là sự vật, hiện tượng khác.</w:t>
            </w:r>
          </w:p>
          <w:p w:rsidR="006F01A4" w:rsidRPr="002766AE" w:rsidRDefault="006F01A4" w:rsidP="009A3097">
            <w:pPr>
              <w:jc w:val="both"/>
            </w:pPr>
            <w:r w:rsidRPr="00DD19BE">
              <w:t xml:space="preserve">- </w:t>
            </w:r>
            <w:r w:rsidRPr="002766AE">
              <w:t>Lượng là khái niệm dùng để chỉ tính quy định vốn có của sự vật, hiện tượng về mặt quy mô, trình độ phát triển, các yếu tố biểu hiện ở số lượng các thuộc tính, ở tổng số các bộ phận, ở đại lượng, ở tốc độ và nhịp điệu vận động và phát triển của sự vật, hiện tượng. Lượng còn biểu hiện ở kích thước dài hay ngắn, số lượng lớn hay nhỏ, tổng số ít hay nhiều, trình độ cao hay thấp, tốc độ vận động nhanh hay chậm, màu sắc đậm hay nhạt...</w:t>
            </w:r>
          </w:p>
          <w:p w:rsidR="006F01A4" w:rsidRPr="006A01BA" w:rsidRDefault="006F01A4" w:rsidP="009A3097">
            <w:pPr>
              <w:jc w:val="both"/>
            </w:pPr>
            <w:r>
              <w:t xml:space="preserve">- </w:t>
            </w:r>
            <w:r w:rsidRPr="006A01BA">
              <w:t xml:space="preserve">Độ là khái niệm dùng để chỉ mối liên hệ thống nhất và quy định lẫn nhau giữa chất với lượng; là giới hạn tồn tại của sự vật, hiện tượng mà trong đó, sự thay đổi về lượng chưa dẫn đến sự thay đổi về chất; sự vật, hiện tượng vẫn là nó, chưa chuyển hóa thành sự vật, hiện tượng khác. </w:t>
            </w:r>
          </w:p>
          <w:p w:rsidR="006F01A4" w:rsidRPr="006A01BA" w:rsidRDefault="006F01A4" w:rsidP="009A3097">
            <w:pPr>
              <w:jc w:val="both"/>
            </w:pPr>
            <w:r>
              <w:t xml:space="preserve">- </w:t>
            </w:r>
            <w:r w:rsidRPr="006A01BA">
              <w:t xml:space="preserve">Điểm nút là điểm giới hạn mà tại đó, sự thay đổi về lượng đạt tới chỗ phá vỡ độ cũ, làm cho </w:t>
            </w:r>
            <w:r w:rsidRPr="006A01BA">
              <w:lastRenderedPageBreak/>
              <w:t>chất của sự vật, hiện tượng thay đổi, chuyển thành chất mới, thời điểm mà tại đó bắt đầu xảy ra bước nhảy.</w:t>
            </w:r>
          </w:p>
          <w:p w:rsidR="006F01A4" w:rsidRPr="00DD19BE" w:rsidRDefault="006F01A4" w:rsidP="009A3097">
            <w:pPr>
              <w:jc w:val="both"/>
            </w:pPr>
            <w:r>
              <w:t>-</w:t>
            </w:r>
            <w:r w:rsidRPr="006A01BA">
              <w:t xml:space="preserve"> Bước nhảy là khái niệm dùng để chỉ giai đoạn chuyển hóa cơ bản về chất của sự vật, hiện tượng do những thay đổi về lượng trước đó gây ra, là bước ngoặt cơ bản trong sự biến đổi về lượng. Bước nhảy kết thúc một giai đoạn biến đổi về lượng, là sự gián đoạn trong quá trình vận động liên tục của sự vật, hiện tượng. </w:t>
            </w:r>
          </w:p>
        </w:tc>
        <w:tc>
          <w:tcPr>
            <w:tcW w:w="2410" w:type="dxa"/>
            <w:shd w:val="clear" w:color="auto" w:fill="auto"/>
          </w:tcPr>
          <w:p w:rsidR="006F01A4" w:rsidRDefault="006F01A4" w:rsidP="009A3097">
            <w:pPr>
              <w:jc w:val="center"/>
            </w:pPr>
            <w:r w:rsidRPr="00093A0D">
              <w:rPr>
                <w:rFonts w:eastAsia="MS Mincho"/>
              </w:rPr>
              <w:lastRenderedPageBreak/>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lastRenderedPageBreak/>
              <w:t>Khái niệm mâu thuẫn, mặt đối lập, thống nhất của các mặt đối lập, đấu tranh của các mặt đối lập</w:t>
            </w:r>
          </w:p>
        </w:tc>
        <w:tc>
          <w:tcPr>
            <w:tcW w:w="4888" w:type="dxa"/>
            <w:shd w:val="clear" w:color="auto" w:fill="auto"/>
            <w:vAlign w:val="center"/>
          </w:tcPr>
          <w:p w:rsidR="006F01A4" w:rsidRDefault="006F01A4" w:rsidP="009A3097">
            <w:pPr>
              <w:jc w:val="both"/>
            </w:pPr>
            <w:r>
              <w:t xml:space="preserve">- Mâu thuẫn biện chứng là khái niệm dùng để chỉ sự liên hệ, tác động theo cách vừa thống nhất, vừa đấu tranh; vừa đòi hỏi, vừa loại trừ, vừa chuyển hóa lẫn nhau giữa các mặt đối lập. </w:t>
            </w:r>
          </w:p>
          <w:p w:rsidR="006F01A4" w:rsidRPr="00DD19BE" w:rsidRDefault="006F01A4" w:rsidP="009A3097">
            <w:pPr>
              <w:jc w:val="both"/>
            </w:pPr>
            <w:r>
              <w:t>- Mặt đối lập là các mặt đối lập, các bộ phận, các thuộc tính... có khuynh hướng biến đổi trái ngược nhau, nhưng cùng tồn tại khách quan trong mỗi sự vật, hiện tượng của tự nhiên, xã hội và tư duy. - T</w:t>
            </w:r>
            <w:r w:rsidRPr="00DD19BE">
              <w:t>hống nhất của các mặt đối lập dùng để chỉ sự liên hệ, ràng buộc, không tách rời nhau, quy định lẫn nhau của các mặt đối lập, mặt này lấy mặt kia làm tiền đề tồn tại.</w:t>
            </w:r>
          </w:p>
          <w:p w:rsidR="006F01A4" w:rsidRPr="00DD19BE" w:rsidRDefault="006F01A4" w:rsidP="009A3097">
            <w:pPr>
              <w:jc w:val="both"/>
            </w:pPr>
            <w:r>
              <w:t xml:space="preserve">- </w:t>
            </w:r>
            <w:r w:rsidRPr="006A01BA">
              <w:t xml:space="preserve">Đấu tranh giữa các mặt đối lập là khái niệm dùng để chỉ sự tác động qua lại theo hướng bài trừ, phủ định lẫn nhau giữa chúng và sự tác động đó cũng không tách rời sự khác nhau, thống nhất, đồng nhất giữa chúng trong một mâu thuẫn. </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Khái niệm phủ định, phủ định biện chứng</w:t>
            </w:r>
          </w:p>
          <w:p w:rsidR="006F01A4" w:rsidRPr="00DD19BE" w:rsidRDefault="006F01A4" w:rsidP="009A3097">
            <w:pPr>
              <w:jc w:val="both"/>
            </w:pPr>
          </w:p>
        </w:tc>
        <w:tc>
          <w:tcPr>
            <w:tcW w:w="4888" w:type="dxa"/>
            <w:shd w:val="clear" w:color="auto" w:fill="auto"/>
            <w:vAlign w:val="center"/>
          </w:tcPr>
          <w:p w:rsidR="006F01A4" w:rsidRPr="00DD19BE" w:rsidRDefault="006F01A4" w:rsidP="009A3097">
            <w:pPr>
              <w:jc w:val="both"/>
            </w:pPr>
            <w:r w:rsidRPr="00DD19BE">
              <w:t>- Phủ định là khái niệm chỉ sự thay thế sự vật này bằng sự vật khác trong quá trình vận động và phát triển.</w:t>
            </w:r>
          </w:p>
          <w:p w:rsidR="006F01A4" w:rsidRPr="00DD19BE" w:rsidRDefault="006F01A4" w:rsidP="009A3097">
            <w:pPr>
              <w:jc w:val="both"/>
            </w:pPr>
            <w:r w:rsidRPr="00DD19BE">
              <w:t>- Phủ định siêu hình là sự phủ định chấm dứt sự phát triển.</w:t>
            </w:r>
          </w:p>
          <w:p w:rsidR="006F01A4" w:rsidRPr="00DD19BE" w:rsidRDefault="006F01A4" w:rsidP="009A3097">
            <w:pPr>
              <w:jc w:val="both"/>
            </w:pPr>
            <w:r w:rsidRPr="00DD19BE">
              <w:rPr>
                <w:bCs/>
                <w:iCs/>
                <w:spacing w:val="-6"/>
              </w:rPr>
              <w:t>- Phủ định biện chứng</w:t>
            </w:r>
            <w:r w:rsidRPr="00DD19BE">
              <w:rPr>
                <w:spacing w:val="-6"/>
              </w:rPr>
              <w:t xml:space="preserve"> l</w:t>
            </w:r>
            <w:r w:rsidRPr="00DD19BE">
              <w:t>à sự phủ định tạo ra điều kiện, tiền đề cho quá trình phát triển của sự vật.</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Khái niệm thực tiễn, nhận thức</w:t>
            </w:r>
          </w:p>
          <w:p w:rsidR="006F01A4" w:rsidRPr="00DD19BE" w:rsidRDefault="006F01A4" w:rsidP="009A3097">
            <w:pPr>
              <w:jc w:val="both"/>
            </w:pPr>
          </w:p>
        </w:tc>
        <w:tc>
          <w:tcPr>
            <w:tcW w:w="4888" w:type="dxa"/>
            <w:shd w:val="clear" w:color="auto" w:fill="auto"/>
            <w:vAlign w:val="center"/>
          </w:tcPr>
          <w:p w:rsidR="006F01A4" w:rsidRPr="00DD19BE" w:rsidRDefault="006F01A4" w:rsidP="009A3097">
            <w:pPr>
              <w:jc w:val="both"/>
            </w:pPr>
            <w:r w:rsidRPr="00DD19BE">
              <w:t>- Thực tiễn là toàn bộ hoạt động vật chất có mục đích, mang tính lịch sử – xã hội của con người nhằm cải biến tự nhiên và xã hội.</w:t>
            </w:r>
          </w:p>
          <w:p w:rsidR="006F01A4" w:rsidRPr="00DD19BE" w:rsidRDefault="006F01A4" w:rsidP="009A3097">
            <w:pPr>
              <w:jc w:val="both"/>
            </w:pPr>
            <w:r w:rsidRPr="00DD19BE">
              <w:t>- Nhận thức là một quá trình phản ánh tích cực, tự giác và sáng tạo thế giới khách quan vào bộ óc con người trên cơ sở thực tiễn, nhằm sáng tạo ra những tri thức về thế giới khách quan</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DD19BE" w:rsidTr="009A3097">
        <w:trPr>
          <w:trHeight w:val="377"/>
          <w:jc w:val="center"/>
        </w:trPr>
        <w:tc>
          <w:tcPr>
            <w:tcW w:w="2855" w:type="dxa"/>
            <w:shd w:val="clear" w:color="auto" w:fill="auto"/>
            <w:vAlign w:val="center"/>
          </w:tcPr>
          <w:p w:rsidR="006F01A4" w:rsidRPr="00DD19BE" w:rsidRDefault="006F01A4" w:rsidP="009A3097">
            <w:pPr>
              <w:jc w:val="both"/>
            </w:pPr>
            <w:r w:rsidRPr="00DD19BE">
              <w:t>Vai trò của thực tiễn đối với nhận thức</w:t>
            </w:r>
          </w:p>
        </w:tc>
        <w:tc>
          <w:tcPr>
            <w:tcW w:w="4888" w:type="dxa"/>
            <w:shd w:val="clear" w:color="auto" w:fill="auto"/>
            <w:vAlign w:val="center"/>
          </w:tcPr>
          <w:p w:rsidR="006F01A4" w:rsidRPr="00DD19BE" w:rsidRDefault="006F01A4" w:rsidP="009A3097">
            <w:pPr>
              <w:pStyle w:val="ListParagraph"/>
              <w:ind w:left="0"/>
              <w:jc w:val="both"/>
              <w:rPr>
                <w:lang w:val="de-DE"/>
              </w:rPr>
            </w:pPr>
            <w:r w:rsidRPr="00DD19BE">
              <w:rPr>
                <w:lang w:val="de-DE"/>
              </w:rPr>
              <w:t>- Cơ sở của nhận thức</w:t>
            </w:r>
          </w:p>
          <w:p w:rsidR="006F01A4" w:rsidRPr="00DD19BE" w:rsidRDefault="006F01A4" w:rsidP="009A3097">
            <w:pPr>
              <w:pStyle w:val="ListParagraph"/>
              <w:ind w:left="0"/>
              <w:jc w:val="both"/>
              <w:rPr>
                <w:lang w:val="de-DE"/>
              </w:rPr>
            </w:pPr>
            <w:r w:rsidRPr="00DD19BE">
              <w:rPr>
                <w:lang w:val="de-DE"/>
              </w:rPr>
              <w:t>- Động lực của nhận thức</w:t>
            </w:r>
          </w:p>
          <w:p w:rsidR="006F01A4" w:rsidRPr="00DD19BE" w:rsidRDefault="006F01A4" w:rsidP="009A3097">
            <w:pPr>
              <w:pStyle w:val="ListParagraph"/>
              <w:ind w:left="0"/>
              <w:jc w:val="both"/>
              <w:rPr>
                <w:lang w:val="de-DE"/>
              </w:rPr>
            </w:pPr>
            <w:r w:rsidRPr="00DD19BE">
              <w:rPr>
                <w:lang w:val="de-DE"/>
              </w:rPr>
              <w:t>- Mục đích của nhận thức</w:t>
            </w:r>
          </w:p>
          <w:p w:rsidR="006F01A4" w:rsidRPr="00DD19BE" w:rsidRDefault="006F01A4" w:rsidP="009A3097">
            <w:pPr>
              <w:jc w:val="both"/>
              <w:rPr>
                <w:lang w:val="de-DE"/>
              </w:rPr>
            </w:pPr>
            <w:r w:rsidRPr="00DD19BE">
              <w:rPr>
                <w:lang w:val="de-DE"/>
              </w:rPr>
              <w:t>- Tiêu chuẩn kiểm tra chân lý</w:t>
            </w:r>
          </w:p>
        </w:tc>
        <w:tc>
          <w:tcPr>
            <w:tcW w:w="2410" w:type="dxa"/>
            <w:shd w:val="clear" w:color="auto" w:fill="auto"/>
          </w:tcPr>
          <w:p w:rsidR="006F01A4" w:rsidRDefault="006F01A4" w:rsidP="009A3097">
            <w:pPr>
              <w:jc w:val="center"/>
            </w:pPr>
            <w:r w:rsidRPr="00093A0D">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jc w:val="both"/>
            </w:pPr>
            <w:r w:rsidRPr="00580FE2">
              <w:t>Sản xuất vật chất và vai trò của nó</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0B4E45" w:rsidRDefault="006F01A4" w:rsidP="009A3097">
            <w:pPr>
              <w:jc w:val="both"/>
              <w:rPr>
                <w:lang w:val="de-DE"/>
              </w:rPr>
            </w:pPr>
            <w:r w:rsidRPr="000B4E45">
              <w:rPr>
                <w:lang w:val="de-DE"/>
              </w:rPr>
              <w:t xml:space="preserve">- Sản xuất vật chất là quá trình con người sử dụng công cụ lao động tác động vào tự nhiên, cải biến các dạng vật chất của giới tự nhiên </w:t>
            </w:r>
            <w:r w:rsidRPr="000B4E45">
              <w:rPr>
                <w:lang w:val="de-DE"/>
              </w:rPr>
              <w:lastRenderedPageBreak/>
              <w:t>nhằm tạo ra của cải vật chất thỏa mãn nhu cầu tồn tại và phát triển của con người.</w:t>
            </w:r>
          </w:p>
          <w:p w:rsidR="006F01A4" w:rsidRPr="000B4E45" w:rsidRDefault="006F01A4" w:rsidP="009A3097">
            <w:pPr>
              <w:rPr>
                <w:lang w:val="de-DE"/>
              </w:rPr>
            </w:pPr>
            <w:r w:rsidRPr="000B4E45">
              <w:rPr>
                <w:lang w:val="de-DE"/>
              </w:rPr>
              <w:t>- Sản xuất vật chất là yêu cầu khách quan của sự sinh tồn, phát triển của con người và xã hội.</w:t>
            </w:r>
          </w:p>
          <w:p w:rsidR="006F01A4" w:rsidRPr="000B4E45" w:rsidRDefault="006F01A4" w:rsidP="009A3097">
            <w:pPr>
              <w:rPr>
                <w:lang w:val="de-DE"/>
              </w:rPr>
            </w:pPr>
            <w:r w:rsidRPr="000B4E45">
              <w:rPr>
                <w:lang w:val="de-DE"/>
              </w:rPr>
              <w:t>- Sản xuất vật chất là cơ sở làm nảy sinh tất yếu sự liên kết con người thành xã hội.</w:t>
            </w:r>
          </w:p>
          <w:p w:rsidR="006F01A4" w:rsidRPr="000B4E45" w:rsidRDefault="006F01A4" w:rsidP="009A3097">
            <w:pPr>
              <w:pStyle w:val="ListParagraph"/>
              <w:ind w:left="0"/>
              <w:jc w:val="both"/>
              <w:rPr>
                <w:lang w:val="de-DE"/>
              </w:rPr>
            </w:pPr>
            <w:r w:rsidRPr="000B4E45">
              <w:rPr>
                <w:lang w:val="de-DE"/>
              </w:rPr>
              <w:t>- Sản xuất vật chất là cơ sở, động lực để hình thành và phát triển của xã hội loài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lastRenderedPageBreak/>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jc w:val="both"/>
            </w:pPr>
            <w:r>
              <w:lastRenderedPageBreak/>
              <w:t>Phương thức sản xuất</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0B4E45" w:rsidRDefault="006F01A4" w:rsidP="009A3097">
            <w:pPr>
              <w:jc w:val="both"/>
              <w:rPr>
                <w:lang w:val="de-DE"/>
              </w:rPr>
            </w:pPr>
            <w:r w:rsidRPr="000B4E45">
              <w:rPr>
                <w:lang w:val="de-DE"/>
              </w:rPr>
              <w:t>Phương thức sản xuất dùng để chỉ những cách thức mà con người sử dụng để tiến hành quá trình sản xuất của xã hội ở những giai đoạn lịch sử nhất định</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jc w:val="both"/>
            </w:pPr>
            <w:r>
              <w:t>L</w:t>
            </w:r>
            <w:r w:rsidRPr="00580FE2">
              <w:t>ực lượng sản xuất</w:t>
            </w:r>
            <w:r>
              <w:t xml:space="preserve"> và quan hệ sản xuất</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pStyle w:val="ListParagraph"/>
              <w:ind w:left="0"/>
              <w:jc w:val="both"/>
              <w:rPr>
                <w:lang w:val="de-DE"/>
              </w:rPr>
            </w:pPr>
            <w:r w:rsidRPr="000B4E45">
              <w:rPr>
                <w:lang w:val="de-DE"/>
              </w:rPr>
              <w:t>- Khái niệm lực lượng sản xuất: Lực lượng sản xuất là phương thức kết hợp giữa người lao động với tư liệu sản xuất, tạo ra sức sản xuất và năng lực thực tiễn làm biến đổi các đối tượng vật chất của giới tự nhiên theo nhu cầu nhất định của con người và xã hội.</w:t>
            </w:r>
          </w:p>
          <w:p w:rsidR="006F01A4" w:rsidRPr="000B4E45" w:rsidRDefault="006F01A4" w:rsidP="009A3097">
            <w:pPr>
              <w:pStyle w:val="ListParagraph"/>
              <w:ind w:left="0"/>
              <w:jc w:val="both"/>
              <w:rPr>
                <w:lang w:val="de-DE"/>
              </w:rPr>
            </w:pPr>
            <w:r w:rsidRPr="000B4E45">
              <w:rPr>
                <w:lang w:val="de-DE"/>
              </w:rPr>
              <w:t>- Cấu trúc của lực lượng sản xuất: gồm 2 mặt là kinh tế - kỹ thuật (tư liệu sản xuất) và mặt kinh tế - xã hội (người lao động)</w:t>
            </w:r>
          </w:p>
          <w:p w:rsidR="006F01A4" w:rsidRPr="00580FE2" w:rsidRDefault="006F01A4" w:rsidP="009A3097">
            <w:pPr>
              <w:pStyle w:val="ListParagraph"/>
              <w:ind w:left="0"/>
              <w:jc w:val="both"/>
              <w:rPr>
                <w:lang w:val="de-DE"/>
              </w:rPr>
            </w:pPr>
            <w:r w:rsidRPr="00580FE2">
              <w:rPr>
                <w:lang w:val="de-DE"/>
              </w:rPr>
              <w:t xml:space="preserve">- Khái niệm quan hệ sản xuất: </w:t>
            </w:r>
            <w:r w:rsidRPr="000B4E45">
              <w:t>Quan hệ sản xuất là tổng hợp các quan hệ kinh tế - vật chất giữa người với người trong quá trình sản xuất vật chất, bao gồm quan hệ về sở hữu đối với tư liệu sản xuất, quan hệ trong tổ chức quản lý và trao đổi hoạt động với nhau, quan hệ về phân phối sản phẩm lao động</w:t>
            </w:r>
            <w:r>
              <w:t>.</w:t>
            </w:r>
          </w:p>
          <w:p w:rsidR="006F01A4" w:rsidRPr="00580FE2" w:rsidRDefault="006F01A4" w:rsidP="009A3097">
            <w:pPr>
              <w:pStyle w:val="ListParagraph"/>
              <w:ind w:left="0"/>
              <w:jc w:val="both"/>
              <w:rPr>
                <w:lang w:val="de-DE"/>
              </w:rPr>
            </w:pPr>
            <w:r>
              <w:rPr>
                <w:lang w:val="de-DE"/>
              </w:rPr>
              <w:t>- Kết cấu của quan hệ sản xuất</w:t>
            </w:r>
            <w:r w:rsidRPr="00580FE2">
              <w:rPr>
                <w:lang w:val="de-DE"/>
              </w:rPr>
              <w:t xml:space="preserve">: </w:t>
            </w:r>
            <w:r>
              <w:rPr>
                <w:lang w:val="de-DE"/>
              </w:rPr>
              <w:t>Quan hệ sở hữu</w:t>
            </w:r>
            <w:r w:rsidRPr="00580FE2">
              <w:rPr>
                <w:lang w:val="de-DE"/>
              </w:rPr>
              <w:t xml:space="preserve">; </w:t>
            </w:r>
            <w:r>
              <w:rPr>
                <w:lang w:val="de-DE"/>
              </w:rPr>
              <w:t>quan hệ tổ chức, quản lý</w:t>
            </w:r>
            <w:r w:rsidRPr="00580FE2">
              <w:rPr>
                <w:lang w:val="de-DE"/>
              </w:rPr>
              <w:t xml:space="preserve">; </w:t>
            </w:r>
            <w:r>
              <w:rPr>
                <w:lang w:val="de-DE"/>
              </w:rPr>
              <w:t>quan hệ phân phối</w:t>
            </w:r>
            <w:r w:rsidRPr="00580FE2">
              <w:rPr>
                <w:lang w:val="de-DE"/>
              </w:rPr>
              <w:t>.</w:t>
            </w:r>
            <w:r>
              <w:rPr>
                <w:lang w:val="de-DE"/>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jc w:val="both"/>
            </w:pPr>
            <w:r w:rsidRPr="00244028">
              <w:t>Quy luật quan hệ sản xuất phù hợp với trình độ phát triển của lực lượng sản xuất</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pStyle w:val="ListParagraph"/>
              <w:ind w:left="0"/>
              <w:jc w:val="both"/>
              <w:rPr>
                <w:lang w:val="de-DE"/>
              </w:rPr>
            </w:pPr>
            <w:r>
              <w:rPr>
                <w:lang w:val="de-DE"/>
              </w:rPr>
              <w:t xml:space="preserve">- </w:t>
            </w:r>
            <w:r w:rsidRPr="00077473">
              <w:rPr>
                <w:lang w:val="de-DE"/>
              </w:rPr>
              <w:t>Vai trò quyết định của lực lượng sản xuất đối với quan hệ sản xuất</w:t>
            </w:r>
            <w:r>
              <w:rPr>
                <w:lang w:val="de-DE"/>
              </w:rPr>
              <w:t>...</w:t>
            </w:r>
          </w:p>
          <w:p w:rsidR="006F01A4" w:rsidRDefault="006F01A4" w:rsidP="009A3097">
            <w:pPr>
              <w:pStyle w:val="ListParagraph"/>
              <w:ind w:left="0"/>
              <w:jc w:val="both"/>
              <w:rPr>
                <w:lang w:val="de-DE"/>
              </w:rPr>
            </w:pPr>
            <w:r>
              <w:rPr>
                <w:lang w:val="de-DE"/>
              </w:rPr>
              <w:t>-</w:t>
            </w:r>
            <w:r w:rsidRPr="00077473">
              <w:rPr>
                <w:lang w:val="de-DE"/>
              </w:rPr>
              <w:t xml:space="preserve"> Sự tác động trở lại của quan hệ sản </w:t>
            </w:r>
            <w:r>
              <w:rPr>
                <w:lang w:val="de-DE"/>
              </w:rPr>
              <w:t>xuất đối với lực lượng sản xuất...</w:t>
            </w:r>
          </w:p>
          <w:p w:rsidR="006F01A4" w:rsidRPr="000B4E45" w:rsidRDefault="006F01A4" w:rsidP="009A3097">
            <w:pPr>
              <w:pStyle w:val="ListParagraph"/>
              <w:ind w:left="0"/>
              <w:jc w:val="both"/>
              <w:rPr>
                <w:lang w:val="de-DE"/>
              </w:rPr>
            </w:pPr>
            <w:r w:rsidRPr="00077473">
              <w:t>- Quy luật quan hệ sản xuất phù hợp với trình độ phát triển của lực lượng sản xuất là quy luật phổ biến tác động trong toàn bộ tiến trình lịch sử nhân loại.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jc w:val="both"/>
            </w:pPr>
            <w:r w:rsidRPr="00580FE2">
              <w:t>Khái niệm cơ sở hạ tầng, kiến trúc thượng tầng</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pStyle w:val="ListParagraph"/>
              <w:ind w:left="0"/>
              <w:jc w:val="both"/>
              <w:rPr>
                <w:lang w:val="de-DE"/>
              </w:rPr>
            </w:pPr>
            <w:r w:rsidRPr="00580FE2">
              <w:rPr>
                <w:lang w:val="de-DE"/>
              </w:rPr>
              <w:t xml:space="preserve">- </w:t>
            </w:r>
            <w:r w:rsidRPr="00077473">
              <w:rPr>
                <w:lang w:val="de-DE"/>
              </w:rPr>
              <w:t>Cơ sở hạ tầng (CSHT): Cơ sở hạ tầng là toàn bộ những quan hệ sản xuất của một xã hội trong sự vận động hiện thực của chúng hợp thành cơ cấu kinh tế của xã hội đó.</w:t>
            </w:r>
            <w:r w:rsidRPr="000B4E45">
              <w:rPr>
                <w:lang w:val="de-DE"/>
              </w:rPr>
              <w:t xml:space="preserve"> Kết cấu: Quan hệ sản xuất thống trị (chính thống); quan hệ sản xuất tàn dư (của PTSX cũ); quan hệ sản xuất mới (tồn tại dưới hình thái mầm mống).</w:t>
            </w:r>
          </w:p>
          <w:p w:rsidR="006F01A4" w:rsidRPr="000B4E45" w:rsidRDefault="006F01A4" w:rsidP="009A3097">
            <w:pPr>
              <w:tabs>
                <w:tab w:val="right" w:pos="9360"/>
              </w:tabs>
              <w:jc w:val="both"/>
              <w:rPr>
                <w:lang w:val="de-DE"/>
              </w:rPr>
            </w:pPr>
            <w:r w:rsidRPr="00077473">
              <w:rPr>
                <w:lang w:val="de-DE"/>
              </w:rPr>
              <w:t xml:space="preserve">- Kiến trúc thượng tầng là toàn bộ những quan điểm, tư tưởng xã hội với những thiết chế xã hội tương ứng cùng những quan hệ nội tại của thượng tầng hình thành trên một cơ sở hạ tầng </w:t>
            </w:r>
            <w:r w:rsidRPr="00077473">
              <w:rPr>
                <w:lang w:val="de-DE"/>
              </w:rPr>
              <w:lastRenderedPageBreak/>
              <w:t>nhất định. Cấu trúc của kiến trúc thượng tầng bao gồm toàn bộ những quan điểm tư tưởng về chính trị, pháp quyền, đạo đức, tôn giáo, nghệ thuật, triết học… cùng những thiết chế xã hội tương ứng như nhà nước, đảng phái, giáo hội, các đoàn thể và tổ chức xã hội khác.</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lastRenderedPageBreak/>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jc w:val="both"/>
            </w:pPr>
            <w:r w:rsidRPr="00580FE2">
              <w:lastRenderedPageBreak/>
              <w:t>Mối quan hệ biện chứng giữa cơ sở hạ tầng và kiến trúc thượng tầng</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0B4E45" w:rsidRDefault="006F01A4" w:rsidP="009A3097">
            <w:pPr>
              <w:pStyle w:val="ListParagraph"/>
              <w:ind w:left="0"/>
              <w:jc w:val="both"/>
              <w:rPr>
                <w:lang w:val="de-DE"/>
              </w:rPr>
            </w:pPr>
            <w:r>
              <w:rPr>
                <w:lang w:val="de-DE"/>
              </w:rPr>
              <w:t>- Cơ sở hạ tầng quyết định kiến trúc thượng tầng...</w:t>
            </w:r>
          </w:p>
          <w:p w:rsidR="006F01A4" w:rsidRPr="00580FE2" w:rsidRDefault="006F01A4" w:rsidP="009A3097">
            <w:pPr>
              <w:pStyle w:val="ListParagraph"/>
              <w:ind w:left="0"/>
              <w:jc w:val="both"/>
              <w:rPr>
                <w:lang w:val="de-DE"/>
              </w:rPr>
            </w:pPr>
            <w:r>
              <w:rPr>
                <w:lang w:val="de-DE"/>
              </w:rPr>
              <w:t>- Kiến trúc thượng tầng tác động trở lại cơ sở hạ tầng</w:t>
            </w:r>
            <w:r w:rsidRPr="000B4E45">
              <w:rPr>
                <w:lang w:val="de-DE"/>
              </w:rPr>
              <w:t>.</w:t>
            </w:r>
            <w:r>
              <w:rPr>
                <w:lang w:val="de-DE"/>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jc w:val="both"/>
            </w:pPr>
            <w:r>
              <w:t xml:space="preserve">Khái niệm và cấu trúc của hình thái kinh tế - xã hội </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pStyle w:val="ListParagraph"/>
              <w:ind w:left="0"/>
              <w:jc w:val="both"/>
              <w:rPr>
                <w:lang w:val="de-DE"/>
              </w:rPr>
            </w:pPr>
            <w:r w:rsidRPr="00077473">
              <w:rPr>
                <w:lang w:val="de-DE"/>
              </w:rPr>
              <w:t>- Hình thái kinh tế - xã hội là một phạm trù cơ bản của chủ nghĩa duy vật lịch sử dùng để chỉ xã hội ở từng nấc thang lịch sử nhất định với một kiểu quan hệ sản xuất đặc trưng cho xã hội đó, phù hợp với một trình độ nhất định của lực lượng sản xuất và một kiến trúc thượng tầng tương ứng được xây dựng trên những quan hệ sản xuất ấy.</w:t>
            </w:r>
          </w:p>
          <w:p w:rsidR="006F01A4" w:rsidRDefault="006F01A4" w:rsidP="009A3097">
            <w:pPr>
              <w:pStyle w:val="ListParagraph"/>
              <w:ind w:left="0"/>
              <w:jc w:val="both"/>
              <w:rPr>
                <w:lang w:val="de-DE"/>
              </w:rPr>
            </w:pPr>
            <w:r>
              <w:rPr>
                <w:lang w:val="de-DE"/>
              </w:rPr>
              <w:t>- Cấu trúc: Lực lượng sản xuất, quan hệ sản xuất, kiến trúc thượng tầng.</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jc w:val="both"/>
            </w:pPr>
            <w:r>
              <w:t>Quá trình lịch sử - tự nhiên của hình thái kinh tế - xã hội</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pStyle w:val="ListParagraph"/>
              <w:ind w:left="0"/>
              <w:jc w:val="both"/>
              <w:rPr>
                <w:lang w:val="de-DE"/>
              </w:rPr>
            </w:pPr>
            <w:r>
              <w:rPr>
                <w:lang w:val="de-DE"/>
              </w:rPr>
              <w:t xml:space="preserve">- </w:t>
            </w:r>
            <w:r w:rsidRPr="00C910F5">
              <w:rPr>
                <w:lang w:val="de-DE"/>
              </w:rPr>
              <w:t>Quá trình vận động của các hình thái kinh tế - xã hội</w:t>
            </w:r>
            <w:r>
              <w:rPr>
                <w:lang w:val="de-DE"/>
              </w:rPr>
              <w:t xml:space="preserve">: </w:t>
            </w:r>
            <w:r w:rsidRPr="00C910F5">
              <w:rPr>
                <w:lang w:val="de-DE"/>
              </w:rPr>
              <w:t>Sự vận động phát triển của xã hội bắt đầu từ sự phát triển của lực lượng sản xuất</w:t>
            </w:r>
            <w:r>
              <w:rPr>
                <w:lang w:val="de-DE"/>
              </w:rPr>
              <w:t>...</w:t>
            </w:r>
          </w:p>
          <w:p w:rsidR="006F01A4" w:rsidRPr="00C910F5" w:rsidRDefault="006F01A4" w:rsidP="009A3097">
            <w:pPr>
              <w:pStyle w:val="ListParagraph"/>
              <w:ind w:left="0"/>
              <w:jc w:val="both"/>
              <w:rPr>
                <w:lang w:val="de-DE"/>
              </w:rPr>
            </w:pPr>
            <w:r w:rsidRPr="00C910F5">
              <w:rPr>
                <w:lang w:val="de-DE"/>
              </w:rPr>
              <w:t>- Tiến trình lịch sử xã hội loài người là kết quả của sự thống nhất giữa lôgíc và lịch sử</w:t>
            </w:r>
            <w:r>
              <w:rPr>
                <w:lang w:val="de-DE"/>
              </w:rPr>
              <w:t>... vừa phát triển tuần tự, vừa có khả năng phát triển bỏ qua...</w:t>
            </w:r>
          </w:p>
          <w:p w:rsidR="006F01A4" w:rsidRPr="00077473" w:rsidRDefault="006F01A4" w:rsidP="009A3097">
            <w:pPr>
              <w:pStyle w:val="ListParagraph"/>
              <w:ind w:left="0"/>
              <w:jc w:val="both"/>
              <w:rPr>
                <w:lang w:val="de-DE"/>
              </w:rPr>
            </w:pPr>
            <w:r w:rsidRPr="00C910F5">
              <w:rPr>
                <w:lang w:val="de-DE"/>
              </w:rPr>
              <w:t>- Hình thái kinh tế - xã hội cộng sản chủ nghĩa ra đời là tất yếu khách quan của lịch sử xã hội.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jc w:val="both"/>
            </w:pPr>
            <w:r w:rsidRPr="00AA6D95">
              <w:t>Nguồn gốc của cách mạng xã hội</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jc w:val="both"/>
              <w:rPr>
                <w:lang w:val="de-DE"/>
              </w:rPr>
            </w:pPr>
            <w:r>
              <w:rPr>
                <w:lang w:val="de-DE"/>
              </w:rPr>
              <w:t>- N</w:t>
            </w:r>
            <w:r w:rsidRPr="00AA6D95">
              <w:rPr>
                <w:lang w:val="de-DE"/>
              </w:rPr>
              <w:t xml:space="preserve">guồn gốc sâu xa là mâu thuẫn giữa lực lượng sản xuất tiến bộ đòi hỏi được giải phóng, phát triển với quan hệ sản xuất đã lỗi thời, lạc hậu đang là trở ngại cho sự phát triển của lực lượng sản xuất. </w:t>
            </w:r>
          </w:p>
          <w:p w:rsidR="006F01A4" w:rsidRPr="00AA6D95" w:rsidRDefault="006F01A4" w:rsidP="009A3097">
            <w:pPr>
              <w:jc w:val="both"/>
              <w:rPr>
                <w:lang w:val="de-DE"/>
              </w:rPr>
            </w:pPr>
            <w:r>
              <w:rPr>
                <w:lang w:val="de-DE"/>
              </w:rPr>
              <w:t xml:space="preserve">- </w:t>
            </w:r>
            <w:r>
              <w:t>T</w:t>
            </w:r>
            <w:r w:rsidRPr="00AA6D95">
              <w:t>rong xã hội có giai cấp, đấu tranh giai cấp là nguyên nhân trực tiếp dẫn đến cách mạng xã hội.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AA6D95" w:rsidRDefault="006F01A4" w:rsidP="009A3097">
            <w:pPr>
              <w:jc w:val="both"/>
            </w:pPr>
            <w:r w:rsidRPr="00AA6D95">
              <w:t>Bản chất của cách mạng xã hội</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Default="006F01A4" w:rsidP="009A3097">
            <w:pPr>
              <w:jc w:val="both"/>
              <w:rPr>
                <w:lang w:val="de-DE"/>
              </w:rPr>
            </w:pPr>
            <w:r>
              <w:rPr>
                <w:lang w:val="de-DE"/>
              </w:rPr>
              <w:t>- Khái niệm: C</w:t>
            </w:r>
            <w:r w:rsidRPr="00AA6D95">
              <w:rPr>
                <w:lang w:val="de-DE"/>
              </w:rPr>
              <w:t>ách mạng xã hội là sự thay đổi có tính chất căn bản về chất của một hình thái kinh tế - xã hội, là phương thức thay đổi từ một hình thái kinh tế -xã hội này lên một hình thái kinh tế - xã hội mới, tiến bộ hơn.</w:t>
            </w:r>
          </w:p>
          <w:p w:rsidR="006F01A4" w:rsidRPr="00847FF8" w:rsidRDefault="006F01A4" w:rsidP="009A3097">
            <w:pPr>
              <w:jc w:val="both"/>
              <w:rPr>
                <w:lang w:val="de-DE"/>
              </w:rPr>
            </w:pPr>
            <w:r w:rsidRPr="00847FF8">
              <w:rPr>
                <w:lang w:val="de-DE"/>
              </w:rPr>
              <w:t>- Tính chất của mỗi cuộc cách mạng xã hội chịu sự qui định bởi mâu thuẫn cơ bản mà nó giải quyết…</w:t>
            </w:r>
          </w:p>
          <w:p w:rsidR="006F01A4" w:rsidRPr="00847FF8" w:rsidRDefault="006F01A4" w:rsidP="009A3097">
            <w:pPr>
              <w:jc w:val="both"/>
              <w:rPr>
                <w:lang w:val="de-DE"/>
              </w:rPr>
            </w:pPr>
            <w:r>
              <w:rPr>
                <w:lang w:val="de-DE"/>
              </w:rPr>
              <w:t xml:space="preserve">- </w:t>
            </w:r>
            <w:r w:rsidRPr="00847FF8">
              <w:rPr>
                <w:lang w:val="de-DE"/>
              </w:rPr>
              <w:t>Lực lượng cách mạng xã hội là những giai cấp, tầng lớp người có lợi ích gắn bó với cách mạng, t</w:t>
            </w:r>
            <w:r>
              <w:rPr>
                <w:lang w:val="de-DE"/>
              </w:rPr>
              <w:t>ham gia vào các phong trào cách...</w:t>
            </w:r>
          </w:p>
          <w:p w:rsidR="006F01A4" w:rsidRDefault="006F01A4" w:rsidP="009A3097">
            <w:pPr>
              <w:jc w:val="both"/>
              <w:rPr>
                <w:lang w:val="de-DE"/>
              </w:rPr>
            </w:pPr>
            <w:r w:rsidRPr="00847FF8">
              <w:rPr>
                <w:lang w:val="de-DE"/>
              </w:rPr>
              <w:t xml:space="preserve">- Động lực cách mạng là những giai cấp có lợi </w:t>
            </w:r>
            <w:r w:rsidRPr="00847FF8">
              <w:rPr>
                <w:lang w:val="de-DE"/>
              </w:rPr>
              <w:lastRenderedPageBreak/>
              <w:t>ích gắn bó chặt chẽ và lâu dài đối với cách mạng, có tính tự giác, tích cực, chủ động, kiên quyết, triệt để cách mạng</w:t>
            </w:r>
            <w:r>
              <w:rPr>
                <w:lang w:val="de-DE"/>
              </w:rPr>
              <w:t>...</w:t>
            </w:r>
          </w:p>
          <w:p w:rsidR="006F01A4" w:rsidRPr="00847FF8" w:rsidRDefault="006F01A4" w:rsidP="009A3097">
            <w:pPr>
              <w:jc w:val="both"/>
              <w:rPr>
                <w:lang w:val="de-DE"/>
              </w:rPr>
            </w:pPr>
            <w:r w:rsidRPr="00847FF8">
              <w:rPr>
                <w:lang w:val="de-DE"/>
              </w:rPr>
              <w:t xml:space="preserve">- Giai cấp lãnh đạo cách mạng xã hội là giai cấp có hệ tư tưởng tiến bộ, đại diện cho xu hướng phát triển của xã hội, cho phương thức sản xuất tiến bộ. </w:t>
            </w:r>
          </w:p>
          <w:p w:rsidR="006F01A4" w:rsidRDefault="006F01A4" w:rsidP="009A3097">
            <w:pPr>
              <w:jc w:val="both"/>
              <w:rPr>
                <w:lang w:val="de-DE"/>
              </w:rPr>
            </w:pPr>
            <w:r w:rsidRPr="00847FF8">
              <w:rPr>
                <w:lang w:val="de-DE"/>
              </w:rPr>
              <w:t>- Cách mạng xã hội diễn ra rất phong phú đa dạng. Điều đó phụ thuộc vào điều kiện khách quan và nhân tố chủ quan của cuộc cách mạng.</w:t>
            </w:r>
            <w:r>
              <w:rPr>
                <w:lang w:val="de-DE"/>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lastRenderedPageBreak/>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AA6D95" w:rsidRDefault="006F01A4" w:rsidP="009A3097">
            <w:pPr>
              <w:jc w:val="both"/>
            </w:pPr>
            <w:r>
              <w:lastRenderedPageBreak/>
              <w:t>Khái niệm tồn tại xã hội và ý thức xã hội</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0B4E45" w:rsidRDefault="006F01A4" w:rsidP="009A3097">
            <w:pPr>
              <w:pStyle w:val="ListParagraph"/>
              <w:ind w:left="0"/>
              <w:jc w:val="both"/>
              <w:rPr>
                <w:lang w:val="de-DE"/>
              </w:rPr>
            </w:pPr>
            <w:r w:rsidRPr="000B4E45">
              <w:rPr>
                <w:lang w:val="de-DE"/>
              </w:rPr>
              <w:t>- Khái niệm TTXH dùng để chỉ phương diện sinh hoạt (hoạt động) vật chất và các điều kiện sinh hoạt vật chất của xã hội. Ba yếu tố cơ bản đó là phương thức sản xuất vật chất; các yếu tố thuộc về điều kiện tự nhiên – hoàn cảnh địa lý và dân cư.</w:t>
            </w:r>
          </w:p>
          <w:p w:rsidR="006F01A4" w:rsidRDefault="006F01A4" w:rsidP="009A3097">
            <w:pPr>
              <w:jc w:val="both"/>
              <w:rPr>
                <w:lang w:val="de-DE"/>
              </w:rPr>
            </w:pPr>
            <w:r>
              <w:rPr>
                <w:lang w:val="de-DE"/>
              </w:rPr>
              <w:t xml:space="preserve">- </w:t>
            </w:r>
            <w:r>
              <w:t xml:space="preserve">Ý </w:t>
            </w:r>
            <w:r w:rsidRPr="00847FF8">
              <w:t>thức xã hội là mặt tinh thần của đời sống xã hội, là bộ phận hợp thành của văn hóa tinh thần của xã hội. Văn hóa tinh thần của xã hội mang nặng dấu ấn đặc trưng của hinh thái kinh tế - xã hội, của các giai cấp đã tạo ra nó. Kết cấu của ý thức xã hội</w:t>
            </w:r>
            <w:r>
              <w:t>: T</w:t>
            </w:r>
            <w:r w:rsidRPr="00847FF8">
              <w:t>âm lý xã hội và hệ tư tưởng xã hội</w:t>
            </w:r>
            <w: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jc w:val="both"/>
            </w:pPr>
            <w:r w:rsidRPr="00580FE2">
              <w:t>Tồn tại xã hội quyết định ý thức xã hội</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0B4E45" w:rsidRDefault="006F01A4" w:rsidP="009A3097">
            <w:pPr>
              <w:pStyle w:val="ListParagraph"/>
              <w:ind w:left="0"/>
              <w:jc w:val="both"/>
              <w:rPr>
                <w:lang w:val="de-DE"/>
              </w:rPr>
            </w:pPr>
            <w:r w:rsidRPr="000B4E45">
              <w:rPr>
                <w:lang w:val="de-DE"/>
              </w:rPr>
              <w:t>- TTXH như thế nào thì YTXH như thế đó.</w:t>
            </w:r>
          </w:p>
          <w:p w:rsidR="006F01A4" w:rsidRPr="000B4E45" w:rsidRDefault="006F01A4" w:rsidP="009A3097">
            <w:pPr>
              <w:pStyle w:val="ListParagraph"/>
              <w:ind w:left="0"/>
              <w:jc w:val="both"/>
              <w:rPr>
                <w:lang w:val="de-DE"/>
              </w:rPr>
            </w:pPr>
            <w:r w:rsidRPr="000B4E45">
              <w:rPr>
                <w:lang w:val="de-DE"/>
              </w:rPr>
              <w:t xml:space="preserve">- </w:t>
            </w:r>
            <w:r w:rsidRPr="00FA0949">
              <w:t>Tồn tại xã hội quyết định nội dung, tính chất, đặc điểm và xu hướng biến đổi, phát triển của ý thức xã hội</w:t>
            </w:r>
            <w: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r w:rsidR="006F01A4" w:rsidRPr="00580FE2" w:rsidTr="009A3097">
        <w:trPr>
          <w:trHeight w:val="377"/>
          <w:jc w:val="center"/>
        </w:trPr>
        <w:tc>
          <w:tcPr>
            <w:tcW w:w="2855"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jc w:val="both"/>
            </w:pPr>
            <w:r w:rsidRPr="00580FE2">
              <w:t>Tính độc lập tương đối của ý thức xã hội</w:t>
            </w:r>
          </w:p>
        </w:tc>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rsidR="006F01A4" w:rsidRPr="00580FE2" w:rsidRDefault="006F01A4" w:rsidP="009A3097">
            <w:pPr>
              <w:pStyle w:val="ListParagraph"/>
              <w:ind w:left="0"/>
              <w:jc w:val="both"/>
              <w:rPr>
                <w:lang w:val="de-DE"/>
              </w:rPr>
            </w:pPr>
            <w:r w:rsidRPr="00580FE2">
              <w:rPr>
                <w:lang w:val="de-DE"/>
              </w:rPr>
              <w:t>- Lạc hậu hơn</w:t>
            </w:r>
          </w:p>
          <w:p w:rsidR="006F01A4" w:rsidRPr="00580FE2" w:rsidRDefault="006F01A4" w:rsidP="009A3097">
            <w:pPr>
              <w:pStyle w:val="ListParagraph"/>
              <w:ind w:left="0"/>
              <w:jc w:val="both"/>
              <w:rPr>
                <w:lang w:val="de-DE"/>
              </w:rPr>
            </w:pPr>
            <w:r w:rsidRPr="00580FE2">
              <w:rPr>
                <w:lang w:val="de-DE"/>
              </w:rPr>
              <w:t>- Vượt trước</w:t>
            </w:r>
          </w:p>
          <w:p w:rsidR="006F01A4" w:rsidRPr="00580FE2" w:rsidRDefault="006F01A4" w:rsidP="009A3097">
            <w:pPr>
              <w:pStyle w:val="ListParagraph"/>
              <w:ind w:left="0"/>
              <w:jc w:val="both"/>
              <w:rPr>
                <w:lang w:val="de-DE"/>
              </w:rPr>
            </w:pPr>
            <w:r w:rsidRPr="00580FE2">
              <w:rPr>
                <w:lang w:val="de-DE"/>
              </w:rPr>
              <w:t>- Kế thừa</w:t>
            </w:r>
          </w:p>
          <w:p w:rsidR="006F01A4" w:rsidRPr="00580FE2" w:rsidRDefault="006F01A4" w:rsidP="009A3097">
            <w:pPr>
              <w:pStyle w:val="ListParagraph"/>
              <w:ind w:left="0"/>
              <w:jc w:val="both"/>
              <w:rPr>
                <w:lang w:val="de-DE"/>
              </w:rPr>
            </w:pPr>
            <w:r w:rsidRPr="00580FE2">
              <w:rPr>
                <w:lang w:val="de-DE"/>
              </w:rPr>
              <w:t>- Tác động giữa các hình thái YTXH trong quá trình phát triển.</w:t>
            </w:r>
          </w:p>
          <w:p w:rsidR="006F01A4" w:rsidRPr="00580FE2" w:rsidRDefault="006F01A4" w:rsidP="009A3097">
            <w:pPr>
              <w:pStyle w:val="ListParagraph"/>
              <w:ind w:left="0"/>
              <w:jc w:val="both"/>
              <w:rPr>
                <w:lang w:val="de-DE"/>
              </w:rPr>
            </w:pPr>
            <w:r w:rsidRPr="00580FE2">
              <w:rPr>
                <w:lang w:val="de-DE"/>
              </w:rPr>
              <w:t>- YTXH tác động trở lại đối với TTXH.</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F01A4" w:rsidRDefault="006F01A4" w:rsidP="009A3097">
            <w:pPr>
              <w:jc w:val="center"/>
            </w:pPr>
            <w:r w:rsidRPr="00D2509C">
              <w:rPr>
                <w:rFonts w:eastAsia="MS Mincho"/>
              </w:rPr>
              <w:t>K1, K2, K3, K4, K5, K6, K7, K8, K9</w:t>
            </w:r>
          </w:p>
        </w:tc>
      </w:tr>
    </w:tbl>
    <w:p w:rsidR="006F01A4" w:rsidRPr="00831E96" w:rsidRDefault="006F01A4" w:rsidP="006F01A4">
      <w:pPr>
        <w:jc w:val="both"/>
        <w:rPr>
          <w:b/>
          <w:i/>
        </w:rPr>
      </w:pPr>
      <w:r w:rsidRPr="00831E96">
        <w:rPr>
          <w:b/>
          <w:i/>
        </w:rPr>
        <w:t xml:space="preserve">4. Các yêu cầu, quy định đối với học phần </w:t>
      </w:r>
    </w:p>
    <w:p w:rsidR="006F01A4" w:rsidRPr="00831E96" w:rsidRDefault="006F01A4" w:rsidP="006F01A4">
      <w:pPr>
        <w:jc w:val="both"/>
        <w:rPr>
          <w:color w:val="000000"/>
        </w:rPr>
      </w:pPr>
      <w:r w:rsidRPr="00831E96">
        <w:rPr>
          <w:i/>
          <w:color w:val="000000"/>
        </w:rPr>
        <w:t xml:space="preserve">Tham dự các buổi học trên lớp: </w:t>
      </w:r>
      <w:r w:rsidRPr="00831E96">
        <w:rPr>
          <w:color w:val="000000"/>
        </w:rPr>
        <w:t>Theo quy định của Học viện.</w:t>
      </w:r>
    </w:p>
    <w:p w:rsidR="006F01A4" w:rsidRPr="00831E96" w:rsidRDefault="006F01A4" w:rsidP="006F01A4">
      <w:pPr>
        <w:jc w:val="both"/>
        <w:rPr>
          <w:color w:val="000000"/>
        </w:rPr>
      </w:pPr>
      <w:r w:rsidRPr="00831E96">
        <w:rPr>
          <w:i/>
          <w:color w:val="000000"/>
        </w:rPr>
        <w:t>Tham dự các bài thi</w:t>
      </w:r>
      <w:r w:rsidRPr="00831E96">
        <w:rPr>
          <w:color w:val="000000"/>
        </w:rPr>
        <w:t xml:space="preserve">: </w:t>
      </w:r>
      <w:r>
        <w:rPr>
          <w:color w:val="000000"/>
        </w:rPr>
        <w:t xml:space="preserve">Không làm </w:t>
      </w:r>
      <w:r w:rsidRPr="00831E96">
        <w:rPr>
          <w:color w:val="000000"/>
        </w:rPr>
        <w:t>bài thi giữa kì</w:t>
      </w:r>
      <w:r>
        <w:rPr>
          <w:color w:val="000000"/>
        </w:rPr>
        <w:t>, nghỉ quá số buổi</w:t>
      </w:r>
      <w:r w:rsidRPr="00831E96">
        <w:rPr>
          <w:color w:val="000000"/>
        </w:rPr>
        <w:t xml:space="preserve"> thì không đủ điều kiện dự thi.</w:t>
      </w:r>
    </w:p>
    <w:p w:rsidR="006F01A4" w:rsidRPr="00831E96" w:rsidRDefault="006F01A4" w:rsidP="006F01A4">
      <w:pPr>
        <w:jc w:val="both"/>
        <w:rPr>
          <w:b/>
        </w:rPr>
      </w:pPr>
      <w:r w:rsidRPr="00831E96">
        <w:rPr>
          <w:b/>
        </w:rPr>
        <w:t xml:space="preserve">VII. Giáo trình/ tài liệu tham khảo </w:t>
      </w:r>
    </w:p>
    <w:p w:rsidR="006F01A4" w:rsidRDefault="006F01A4" w:rsidP="006F01A4">
      <w:pPr>
        <w:jc w:val="both"/>
      </w:pPr>
      <w:r>
        <w:t>- Phạm Văn Sinh và Phạm Quang Phan (2016). Những nguyên lý cơ bản của chủ nghĩa Mác – Lênin, NXB Chính trị quốc gia, Hà Nội.</w:t>
      </w:r>
    </w:p>
    <w:p w:rsidR="006F01A4" w:rsidRDefault="006F01A4" w:rsidP="006F01A4">
      <w:pPr>
        <w:jc w:val="both"/>
      </w:pPr>
      <w:r>
        <w:t xml:space="preserve">* Tài liệu tham khảo khác: </w:t>
      </w:r>
    </w:p>
    <w:p w:rsidR="006F01A4" w:rsidRDefault="006F01A4" w:rsidP="006F01A4">
      <w:pPr>
        <w:jc w:val="both"/>
      </w:pPr>
      <w:r>
        <w:t>- Bộ Giáo dục và Đào tạo (2015). Giáo trình Triết học, NXB Đại học sư phạm Hà Nội, Hà Nội.</w:t>
      </w:r>
    </w:p>
    <w:p w:rsidR="006F01A4" w:rsidRDefault="006F01A4" w:rsidP="006F01A4">
      <w:pPr>
        <w:jc w:val="both"/>
      </w:pPr>
      <w:r>
        <w:t>- Lê Văn Hùng và Lê Thị Xuân (đồng chủ biên) (2018). Ngân hàng câu hỏi trắc nghiệm các môn khoa học Mác – Lênin, NXB Nông nghiệp, Hà Nội.</w:t>
      </w:r>
    </w:p>
    <w:p w:rsidR="006F01A4" w:rsidRDefault="006F01A4" w:rsidP="006F01A4">
      <w:pPr>
        <w:jc w:val="both"/>
      </w:pPr>
      <w:r>
        <w:t>- Lê Văn Hùng - Hà Thị Bắc (2019). Triết học và mối quan hệ giữa triết học và các khoa học - Sách tham khảo, Nhà xuất bản Nông nghiệp, Hà Nội.</w:t>
      </w:r>
    </w:p>
    <w:p w:rsidR="006F01A4" w:rsidRPr="00831E96" w:rsidRDefault="006F01A4" w:rsidP="006F01A4">
      <w:pPr>
        <w:jc w:val="both"/>
        <w:rPr>
          <w:b/>
        </w:rPr>
      </w:pPr>
      <w:r w:rsidRPr="00831E96">
        <w:rPr>
          <w:b/>
        </w:rPr>
        <w:t xml:space="preserve">VIII. 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7442"/>
        <w:gridCol w:w="1442"/>
      </w:tblGrid>
      <w:tr w:rsidR="006F01A4" w:rsidRPr="00BE630F" w:rsidTr="009A3097">
        <w:tc>
          <w:tcPr>
            <w:tcW w:w="515" w:type="pct"/>
            <w:shd w:val="pct30" w:color="FFFF00" w:fill="FFFFFF"/>
            <w:vAlign w:val="center"/>
          </w:tcPr>
          <w:p w:rsidR="006F01A4" w:rsidRPr="00BE630F" w:rsidRDefault="006F01A4" w:rsidP="009A3097">
            <w:pPr>
              <w:jc w:val="center"/>
              <w:rPr>
                <w:b/>
                <w:bCs/>
                <w:color w:val="000000"/>
                <w:lang w:val="de-DE"/>
              </w:rPr>
            </w:pPr>
            <w:r w:rsidRPr="00BE630F">
              <w:rPr>
                <w:b/>
                <w:bCs/>
                <w:color w:val="000000"/>
                <w:lang w:val="de-DE"/>
              </w:rPr>
              <w:t>Tuần</w:t>
            </w:r>
          </w:p>
        </w:tc>
        <w:tc>
          <w:tcPr>
            <w:tcW w:w="3757" w:type="pct"/>
            <w:shd w:val="pct30" w:color="FFFF00" w:fill="FFFFFF"/>
            <w:vAlign w:val="center"/>
          </w:tcPr>
          <w:p w:rsidR="006F01A4" w:rsidRPr="00BE630F" w:rsidRDefault="006F01A4" w:rsidP="009A3097">
            <w:pPr>
              <w:jc w:val="center"/>
              <w:rPr>
                <w:b/>
                <w:bCs/>
                <w:color w:val="000000"/>
                <w:lang w:val="de-DE"/>
              </w:rPr>
            </w:pPr>
            <w:r w:rsidRPr="00BE630F">
              <w:rPr>
                <w:b/>
                <w:bCs/>
                <w:color w:val="000000"/>
                <w:lang w:val="de-DE"/>
              </w:rPr>
              <w:t>Nội dung</w:t>
            </w:r>
          </w:p>
        </w:tc>
        <w:tc>
          <w:tcPr>
            <w:tcW w:w="728" w:type="pct"/>
            <w:shd w:val="pct30" w:color="FFFF00" w:fill="FFFFFF"/>
            <w:vAlign w:val="center"/>
          </w:tcPr>
          <w:p w:rsidR="006F01A4" w:rsidRPr="00BE630F" w:rsidRDefault="006F01A4" w:rsidP="009A3097">
            <w:pPr>
              <w:jc w:val="center"/>
              <w:rPr>
                <w:b/>
                <w:bCs/>
                <w:color w:val="000000"/>
                <w:lang w:val="de-DE"/>
              </w:rPr>
            </w:pPr>
            <w:r w:rsidRPr="00BE630F">
              <w:rPr>
                <w:b/>
                <w:bCs/>
                <w:color w:val="000000"/>
                <w:lang w:val="de-DE"/>
              </w:rPr>
              <w:t>KQHTMĐ của học phần</w:t>
            </w:r>
          </w:p>
        </w:tc>
      </w:tr>
      <w:tr w:rsidR="006F01A4" w:rsidRPr="00BE630F" w:rsidTr="009A3097">
        <w:tc>
          <w:tcPr>
            <w:tcW w:w="515" w:type="pct"/>
            <w:vMerge w:val="restart"/>
            <w:shd w:val="clear" w:color="auto" w:fill="auto"/>
            <w:vAlign w:val="center"/>
          </w:tcPr>
          <w:p w:rsidR="006F01A4" w:rsidRPr="00BE630F" w:rsidRDefault="006F01A4" w:rsidP="009A3097">
            <w:pPr>
              <w:jc w:val="center"/>
              <w:rPr>
                <w:bCs/>
                <w:color w:val="000000"/>
                <w:lang w:val="de-DE"/>
              </w:rPr>
            </w:pPr>
            <w:r>
              <w:rPr>
                <w:bCs/>
                <w:color w:val="000000"/>
                <w:lang w:val="de-DE"/>
              </w:rPr>
              <w:lastRenderedPageBreak/>
              <w:t>1,2</w:t>
            </w:r>
          </w:p>
        </w:tc>
        <w:tc>
          <w:tcPr>
            <w:tcW w:w="3757" w:type="pct"/>
            <w:shd w:val="clear" w:color="auto" w:fill="auto"/>
          </w:tcPr>
          <w:p w:rsidR="006F01A4" w:rsidRPr="00A17787" w:rsidRDefault="006F01A4" w:rsidP="009A3097">
            <w:pPr>
              <w:pStyle w:val="1a"/>
              <w:spacing w:line="240" w:lineRule="auto"/>
              <w:contextualSpacing/>
              <w:rPr>
                <w:i/>
                <w:color w:val="000000"/>
                <w:sz w:val="24"/>
                <w:szCs w:val="24"/>
                <w:lang w:val="de-DE"/>
              </w:rPr>
            </w:pPr>
            <w:r w:rsidRPr="00A17787">
              <w:rPr>
                <w:i/>
                <w:color w:val="000000"/>
                <w:sz w:val="24"/>
                <w:szCs w:val="24"/>
                <w:lang w:val="de-DE"/>
              </w:rPr>
              <w:t xml:space="preserve">Chương 1: Triết học và vai trò của triết học trong đời sống xã hội </w:t>
            </w:r>
          </w:p>
        </w:tc>
        <w:tc>
          <w:tcPr>
            <w:tcW w:w="728" w:type="pct"/>
            <w:shd w:val="clear" w:color="auto" w:fill="auto"/>
          </w:tcPr>
          <w:p w:rsidR="006F01A4" w:rsidRPr="00BE630F" w:rsidRDefault="006F01A4" w:rsidP="009A3097">
            <w:pPr>
              <w:jc w:val="center"/>
              <w:rPr>
                <w:b/>
                <w:bCs/>
                <w:color w:val="000000"/>
                <w:lang w:val="de-DE"/>
              </w:rPr>
            </w:pPr>
          </w:p>
        </w:tc>
      </w:tr>
      <w:tr w:rsidR="006F01A4" w:rsidRPr="00BE630F" w:rsidTr="009A3097">
        <w:trPr>
          <w:trHeight w:val="1845"/>
        </w:trPr>
        <w:tc>
          <w:tcPr>
            <w:tcW w:w="515" w:type="pct"/>
            <w:vMerge/>
            <w:shd w:val="clear" w:color="auto" w:fill="auto"/>
          </w:tcPr>
          <w:p w:rsidR="006F01A4" w:rsidRPr="00BE630F" w:rsidRDefault="006F01A4" w:rsidP="009A3097">
            <w:pPr>
              <w:jc w:val="center"/>
              <w:rPr>
                <w:bCs/>
                <w:i/>
                <w:color w:val="000000"/>
                <w:lang w:val="de-DE"/>
              </w:rPr>
            </w:pPr>
          </w:p>
        </w:tc>
        <w:tc>
          <w:tcPr>
            <w:tcW w:w="3757" w:type="pct"/>
            <w:shd w:val="clear" w:color="auto" w:fill="auto"/>
          </w:tcPr>
          <w:p w:rsidR="006F01A4" w:rsidRPr="00BE630F" w:rsidRDefault="006F01A4" w:rsidP="009A3097">
            <w:pPr>
              <w:jc w:val="both"/>
              <w:rPr>
                <w:bCs/>
                <w:i/>
                <w:color w:val="000000"/>
                <w:lang w:val="de-DE"/>
              </w:rPr>
            </w:pPr>
            <w:r w:rsidRPr="00BE630F">
              <w:rPr>
                <w:b/>
                <w:bCs/>
                <w:i/>
                <w:color w:val="000000"/>
                <w:lang w:val="de-DE"/>
              </w:rPr>
              <w:t xml:space="preserve">A/ </w:t>
            </w:r>
            <w:r w:rsidRPr="00BE630F">
              <w:rPr>
                <w:b/>
                <w:bCs/>
                <w:color w:val="000000"/>
                <w:lang w:val="de-DE"/>
              </w:rPr>
              <w:t>Cácnội dung chính trên lớp</w:t>
            </w:r>
            <w:r>
              <w:rPr>
                <w:bCs/>
                <w:i/>
                <w:color w:val="000000"/>
                <w:lang w:val="de-DE"/>
              </w:rPr>
              <w:t>: (10</w:t>
            </w:r>
            <w:r w:rsidRPr="00BE630F">
              <w:rPr>
                <w:bCs/>
                <w:i/>
                <w:color w:val="000000"/>
                <w:lang w:val="de-DE"/>
              </w:rPr>
              <w:t xml:space="preserve"> tiết)</w:t>
            </w:r>
          </w:p>
          <w:p w:rsidR="006F01A4" w:rsidRPr="00BE630F" w:rsidRDefault="006F01A4" w:rsidP="009A3097">
            <w:pPr>
              <w:jc w:val="both"/>
              <w:rPr>
                <w:b/>
                <w:bCs/>
                <w:color w:val="000000"/>
                <w:lang w:val="de-DE"/>
              </w:rPr>
            </w:pPr>
            <w:r w:rsidRPr="00BE630F">
              <w:rPr>
                <w:b/>
                <w:bCs/>
                <w:color w:val="000000"/>
                <w:lang w:val="de-DE"/>
              </w:rPr>
              <w:t>Nội dung GD lý thuyết:</w:t>
            </w:r>
          </w:p>
          <w:p w:rsidR="006F01A4" w:rsidRPr="00780F74" w:rsidRDefault="006F01A4" w:rsidP="009A3097">
            <w:pPr>
              <w:jc w:val="both"/>
              <w:rPr>
                <w:color w:val="000000"/>
                <w:lang w:val="de-DE"/>
              </w:rPr>
            </w:pPr>
            <w:r>
              <w:rPr>
                <w:color w:val="000000"/>
                <w:lang w:val="de-DE"/>
              </w:rPr>
              <w:t>1.1</w:t>
            </w:r>
            <w:r w:rsidRPr="00780F74">
              <w:rPr>
                <w:color w:val="000000"/>
                <w:lang w:val="de-DE"/>
              </w:rPr>
              <w:t>. Triết học và vấn đề cơ bản của triết học</w:t>
            </w:r>
          </w:p>
          <w:p w:rsidR="006F01A4" w:rsidRPr="00B9761C" w:rsidRDefault="006F01A4" w:rsidP="009A3097">
            <w:pPr>
              <w:jc w:val="both"/>
              <w:rPr>
                <w:bCs/>
                <w:color w:val="000000"/>
                <w:lang w:val="de-DE"/>
              </w:rPr>
            </w:pPr>
            <w:r>
              <w:rPr>
                <w:bCs/>
                <w:color w:val="000000"/>
                <w:lang w:val="de-DE"/>
              </w:rPr>
              <w:t>1.1.1. Khái lược về triết học</w:t>
            </w:r>
          </w:p>
          <w:p w:rsidR="006F01A4" w:rsidRPr="00780F74" w:rsidRDefault="006F01A4" w:rsidP="009A3097">
            <w:pPr>
              <w:keepNext/>
              <w:tabs>
                <w:tab w:val="right" w:pos="8640"/>
              </w:tabs>
              <w:contextualSpacing/>
              <w:jc w:val="both"/>
              <w:outlineLvl w:val="0"/>
              <w:rPr>
                <w:color w:val="000000"/>
                <w:lang w:val="de-DE"/>
              </w:rPr>
            </w:pPr>
            <w:r>
              <w:rPr>
                <w:rFonts w:eastAsia="MS Gothic"/>
                <w:bCs/>
                <w:kern w:val="32"/>
              </w:rPr>
              <w:t>1.1.</w:t>
            </w:r>
            <w:r w:rsidRPr="00780F74">
              <w:rPr>
                <w:rFonts w:eastAsia="MS Gothic"/>
                <w:bCs/>
                <w:kern w:val="32"/>
              </w:rPr>
              <w:t>2</w:t>
            </w:r>
            <w:r w:rsidRPr="00780F74">
              <w:rPr>
                <w:color w:val="000000"/>
                <w:lang w:val="de-DE"/>
              </w:rPr>
              <w:t>. Vấn đề cơ bản của triết học</w:t>
            </w:r>
          </w:p>
          <w:p w:rsidR="006F01A4" w:rsidRPr="00780F74" w:rsidRDefault="006F01A4" w:rsidP="009A3097">
            <w:pPr>
              <w:keepNext/>
              <w:tabs>
                <w:tab w:val="right" w:pos="8640"/>
              </w:tabs>
              <w:contextualSpacing/>
              <w:jc w:val="both"/>
              <w:outlineLvl w:val="0"/>
              <w:rPr>
                <w:color w:val="000000"/>
                <w:lang w:val="de-DE"/>
              </w:rPr>
            </w:pPr>
            <w:r>
              <w:rPr>
                <w:color w:val="000000"/>
                <w:lang w:val="de-DE"/>
              </w:rPr>
              <w:t>1.1.</w:t>
            </w:r>
            <w:r w:rsidRPr="00780F74">
              <w:rPr>
                <w:color w:val="000000"/>
                <w:lang w:val="de-DE"/>
              </w:rPr>
              <w:t>3. Biện chứng và siêu hình</w:t>
            </w:r>
          </w:p>
          <w:p w:rsidR="006F01A4" w:rsidRPr="00780F74" w:rsidRDefault="006F01A4" w:rsidP="009A3097">
            <w:pPr>
              <w:jc w:val="both"/>
              <w:rPr>
                <w:color w:val="000000"/>
                <w:lang w:val="de-DE"/>
              </w:rPr>
            </w:pPr>
            <w:r>
              <w:rPr>
                <w:color w:val="000000"/>
                <w:lang w:val="de-DE"/>
              </w:rPr>
              <w:t>1.2</w:t>
            </w:r>
            <w:r w:rsidRPr="00780F74">
              <w:rPr>
                <w:color w:val="000000"/>
                <w:lang w:val="de-DE"/>
              </w:rPr>
              <w:t xml:space="preserve">. </w:t>
            </w:r>
            <w:r>
              <w:rPr>
                <w:color w:val="000000"/>
                <w:lang w:val="de-DE"/>
              </w:rPr>
              <w:t>Triết học Mác – Lênin và vai trò của triết học Mác – Lênin trong đời sống xã hội</w:t>
            </w:r>
          </w:p>
          <w:p w:rsidR="006F01A4" w:rsidRPr="00780F74" w:rsidRDefault="006F01A4" w:rsidP="009A3097">
            <w:pPr>
              <w:jc w:val="both"/>
              <w:rPr>
                <w:color w:val="000000"/>
                <w:lang w:val="de-DE"/>
              </w:rPr>
            </w:pPr>
            <w:r>
              <w:rPr>
                <w:color w:val="000000"/>
                <w:lang w:val="de-DE"/>
              </w:rPr>
              <w:t>1.2.</w:t>
            </w:r>
            <w:r w:rsidRPr="00780F74">
              <w:rPr>
                <w:color w:val="000000"/>
                <w:lang w:val="de-DE"/>
              </w:rPr>
              <w:t>1. Sự ra đời và phát triển của tr</w:t>
            </w:r>
            <w:r>
              <w:rPr>
                <w:color w:val="000000"/>
                <w:lang w:val="de-DE"/>
              </w:rPr>
              <w:t>iết học Mác - Lênin</w:t>
            </w:r>
          </w:p>
          <w:p w:rsidR="006F01A4" w:rsidRPr="00BE630F" w:rsidRDefault="006F01A4" w:rsidP="009A3097">
            <w:pPr>
              <w:jc w:val="both"/>
              <w:rPr>
                <w:color w:val="000000"/>
                <w:lang w:val="de-DE"/>
              </w:rPr>
            </w:pPr>
            <w:r>
              <w:rPr>
                <w:color w:val="000000"/>
                <w:lang w:val="de-DE"/>
              </w:rPr>
              <w:t>1.2.</w:t>
            </w:r>
            <w:r w:rsidRPr="00780F74">
              <w:rPr>
                <w:color w:val="000000"/>
                <w:lang w:val="de-DE"/>
              </w:rPr>
              <w:t>2. Đối tượng và chức n</w:t>
            </w:r>
            <w:r>
              <w:rPr>
                <w:color w:val="000000"/>
                <w:lang w:val="de-DE"/>
              </w:rPr>
              <w:t>ăng của triết học Mác - Lênin</w:t>
            </w:r>
          </w:p>
        </w:tc>
        <w:tc>
          <w:tcPr>
            <w:tcW w:w="728" w:type="pct"/>
            <w:shd w:val="clear" w:color="auto" w:fill="auto"/>
          </w:tcPr>
          <w:p w:rsidR="006F01A4" w:rsidRPr="00BE630F" w:rsidRDefault="006F01A4" w:rsidP="009A3097">
            <w:pPr>
              <w:jc w:val="center"/>
              <w:rPr>
                <w:bCs/>
                <w:color w:val="000000"/>
                <w:lang w:val="de-DE"/>
              </w:rPr>
            </w:pPr>
            <w:r w:rsidRPr="00BE630F">
              <w:rPr>
                <w:bCs/>
                <w:color w:val="000000"/>
                <w:lang w:val="de-DE"/>
              </w:rPr>
              <w:t>K1, K2</w:t>
            </w:r>
            <w:r>
              <w:rPr>
                <w:bCs/>
                <w:color w:val="000000"/>
                <w:lang w:val="de-DE"/>
              </w:rPr>
              <w:t>, K3, K4, K6, K7, K8, K9</w:t>
            </w:r>
          </w:p>
        </w:tc>
      </w:tr>
      <w:tr w:rsidR="006F01A4" w:rsidRPr="00BE630F" w:rsidTr="009A3097">
        <w:trPr>
          <w:trHeight w:val="553"/>
        </w:trPr>
        <w:tc>
          <w:tcPr>
            <w:tcW w:w="515" w:type="pct"/>
            <w:vMerge/>
            <w:shd w:val="clear" w:color="auto" w:fill="auto"/>
          </w:tcPr>
          <w:p w:rsidR="006F01A4" w:rsidRPr="00BE630F" w:rsidRDefault="006F01A4" w:rsidP="009A3097">
            <w:pPr>
              <w:jc w:val="center"/>
              <w:rPr>
                <w:bCs/>
                <w:i/>
                <w:color w:val="000000"/>
                <w:lang w:val="de-DE"/>
              </w:rPr>
            </w:pPr>
          </w:p>
        </w:tc>
        <w:tc>
          <w:tcPr>
            <w:tcW w:w="3757" w:type="pct"/>
            <w:shd w:val="clear" w:color="auto" w:fill="auto"/>
          </w:tcPr>
          <w:p w:rsidR="006F01A4" w:rsidRPr="00BE630F" w:rsidRDefault="006F01A4" w:rsidP="009A3097">
            <w:pPr>
              <w:jc w:val="both"/>
              <w:rPr>
                <w:bCs/>
                <w:color w:val="000000"/>
                <w:lang w:val="de-DE"/>
              </w:rPr>
            </w:pPr>
            <w:r w:rsidRPr="00BE630F">
              <w:rPr>
                <w:b/>
                <w:bCs/>
                <w:i/>
                <w:color w:val="000000"/>
                <w:lang w:val="de-DE"/>
              </w:rPr>
              <w:t>B/</w:t>
            </w:r>
            <w:r w:rsidRPr="00BE630F">
              <w:rPr>
                <w:b/>
                <w:bCs/>
                <w:color w:val="000000"/>
                <w:lang w:val="de-DE"/>
              </w:rPr>
              <w:t>Các nội dung cần tự học ở nhà</w:t>
            </w:r>
            <w:r w:rsidRPr="00BE630F">
              <w:rPr>
                <w:bCs/>
                <w:color w:val="000000"/>
                <w:lang w:val="de-DE"/>
              </w:rPr>
              <w:t>:</w:t>
            </w:r>
            <w:r>
              <w:rPr>
                <w:bCs/>
                <w:i/>
                <w:color w:val="000000"/>
                <w:lang w:val="de-DE"/>
              </w:rPr>
              <w:t xml:space="preserve"> (20 tiết</w:t>
            </w:r>
            <w:r w:rsidRPr="00BE630F">
              <w:rPr>
                <w:bCs/>
                <w:i/>
                <w:color w:val="000000"/>
                <w:lang w:val="de-DE"/>
              </w:rPr>
              <w:t>)</w:t>
            </w:r>
          </w:p>
          <w:p w:rsidR="006F01A4" w:rsidRPr="00BE630F" w:rsidRDefault="006F01A4" w:rsidP="009A3097">
            <w:pPr>
              <w:jc w:val="both"/>
              <w:rPr>
                <w:color w:val="000000"/>
                <w:lang w:val="de-DE"/>
              </w:rPr>
            </w:pPr>
            <w:r>
              <w:rPr>
                <w:color w:val="000000"/>
                <w:lang w:val="de-DE"/>
              </w:rPr>
              <w:t>1.2.</w:t>
            </w:r>
            <w:r w:rsidRPr="00780F74">
              <w:rPr>
                <w:color w:val="000000"/>
                <w:lang w:val="de-DE"/>
              </w:rPr>
              <w:t>3. Vai trò của triết học Mác - Lênin trong đời sống xã hội và trong sự nghiệ</w:t>
            </w:r>
            <w:r>
              <w:rPr>
                <w:color w:val="000000"/>
                <w:lang w:val="de-DE"/>
              </w:rPr>
              <w:t>p đổi mới ở Việt Nam hiện nay</w:t>
            </w:r>
          </w:p>
        </w:tc>
        <w:tc>
          <w:tcPr>
            <w:tcW w:w="728" w:type="pct"/>
            <w:shd w:val="clear" w:color="auto" w:fill="auto"/>
          </w:tcPr>
          <w:p w:rsidR="006F01A4" w:rsidRPr="00BE630F" w:rsidRDefault="006F01A4" w:rsidP="009A3097">
            <w:pPr>
              <w:jc w:val="center"/>
              <w:rPr>
                <w:color w:val="000000"/>
                <w:lang w:val="de-DE"/>
              </w:rPr>
            </w:pPr>
            <w:r w:rsidRPr="00BE630F">
              <w:rPr>
                <w:bCs/>
                <w:color w:val="000000"/>
                <w:lang w:val="de-DE"/>
              </w:rPr>
              <w:t>K1, K2</w:t>
            </w:r>
            <w:r>
              <w:rPr>
                <w:bCs/>
                <w:color w:val="000000"/>
                <w:lang w:val="de-DE"/>
              </w:rPr>
              <w:t>, K3, K4, K6, K7, K8, K9</w:t>
            </w:r>
          </w:p>
        </w:tc>
      </w:tr>
      <w:tr w:rsidR="006F01A4" w:rsidRPr="00BE630F" w:rsidTr="009A3097">
        <w:tc>
          <w:tcPr>
            <w:tcW w:w="515" w:type="pct"/>
            <w:vMerge w:val="restart"/>
            <w:shd w:val="clear" w:color="auto" w:fill="auto"/>
            <w:vAlign w:val="center"/>
          </w:tcPr>
          <w:p w:rsidR="006F01A4" w:rsidRPr="00BE630F" w:rsidRDefault="006F01A4" w:rsidP="009A3097">
            <w:pPr>
              <w:ind w:hanging="142"/>
              <w:jc w:val="center"/>
              <w:rPr>
                <w:bCs/>
                <w:color w:val="000000"/>
                <w:lang w:val="de-DE"/>
              </w:rPr>
            </w:pPr>
            <w:r>
              <w:rPr>
                <w:bCs/>
                <w:color w:val="000000"/>
                <w:lang w:val="de-DE"/>
              </w:rPr>
              <w:t>3,4,5</w:t>
            </w:r>
          </w:p>
        </w:tc>
        <w:tc>
          <w:tcPr>
            <w:tcW w:w="3757" w:type="pct"/>
            <w:shd w:val="clear" w:color="auto" w:fill="auto"/>
          </w:tcPr>
          <w:p w:rsidR="006F01A4" w:rsidRPr="00BE630F" w:rsidRDefault="006F01A4" w:rsidP="009A3097">
            <w:pPr>
              <w:jc w:val="both"/>
              <w:rPr>
                <w:b/>
                <w:i/>
                <w:color w:val="000000"/>
                <w:lang w:val="de-DE"/>
              </w:rPr>
            </w:pPr>
            <w:r w:rsidRPr="00BE630F">
              <w:rPr>
                <w:b/>
                <w:bCs/>
                <w:i/>
                <w:color w:val="000000"/>
                <w:lang w:val="de-DE"/>
              </w:rPr>
              <w:t xml:space="preserve">Chương 2: </w:t>
            </w:r>
            <w:r w:rsidRPr="00BE630F">
              <w:rPr>
                <w:b/>
                <w:i/>
                <w:color w:val="000000"/>
                <w:lang w:val="de-DE"/>
              </w:rPr>
              <w:t xml:space="preserve">Chủ nghĩa duy vật biện chứng </w:t>
            </w:r>
          </w:p>
        </w:tc>
        <w:tc>
          <w:tcPr>
            <w:tcW w:w="728" w:type="pct"/>
            <w:shd w:val="clear" w:color="auto" w:fill="auto"/>
          </w:tcPr>
          <w:p w:rsidR="006F01A4" w:rsidRPr="00BE630F" w:rsidRDefault="006F01A4" w:rsidP="009A3097">
            <w:pPr>
              <w:jc w:val="center"/>
              <w:rPr>
                <w:b/>
                <w:bCs/>
                <w:color w:val="000000"/>
                <w:lang w:val="de-DE"/>
              </w:rPr>
            </w:pPr>
          </w:p>
        </w:tc>
      </w:tr>
      <w:tr w:rsidR="006F01A4" w:rsidRPr="00BE630F" w:rsidTr="009A3097">
        <w:trPr>
          <w:trHeight w:val="560"/>
        </w:trPr>
        <w:tc>
          <w:tcPr>
            <w:tcW w:w="515" w:type="pct"/>
            <w:vMerge/>
            <w:shd w:val="clear" w:color="auto" w:fill="auto"/>
          </w:tcPr>
          <w:p w:rsidR="006F01A4" w:rsidRPr="00BE630F" w:rsidRDefault="006F01A4" w:rsidP="009A3097">
            <w:pPr>
              <w:numPr>
                <w:ilvl w:val="0"/>
                <w:numId w:val="4"/>
              </w:numPr>
              <w:ind w:left="0" w:firstLine="432"/>
              <w:jc w:val="center"/>
              <w:rPr>
                <w:bCs/>
                <w:color w:val="000000"/>
                <w:lang w:val="de-DE"/>
              </w:rPr>
            </w:pPr>
          </w:p>
        </w:tc>
        <w:tc>
          <w:tcPr>
            <w:tcW w:w="3757" w:type="pct"/>
            <w:shd w:val="clear" w:color="auto" w:fill="auto"/>
          </w:tcPr>
          <w:p w:rsidR="006F01A4" w:rsidRPr="00BE630F" w:rsidRDefault="006F01A4" w:rsidP="009A3097">
            <w:pPr>
              <w:jc w:val="both"/>
              <w:rPr>
                <w:bCs/>
                <w:i/>
                <w:color w:val="000000"/>
                <w:lang w:val="de-DE"/>
              </w:rPr>
            </w:pPr>
            <w:r w:rsidRPr="00BE630F">
              <w:rPr>
                <w:b/>
                <w:bCs/>
                <w:i/>
                <w:color w:val="000000"/>
                <w:lang w:val="de-DE"/>
              </w:rPr>
              <w:t>A/</w:t>
            </w:r>
            <w:r w:rsidRPr="00BE630F">
              <w:rPr>
                <w:b/>
                <w:bCs/>
                <w:color w:val="000000"/>
                <w:lang w:val="de-DE"/>
              </w:rPr>
              <w:t>Tóm tắt các nội dung chính trên lớp</w:t>
            </w:r>
            <w:r>
              <w:rPr>
                <w:bCs/>
                <w:i/>
                <w:color w:val="000000"/>
                <w:lang w:val="de-DE"/>
              </w:rPr>
              <w:t>: (15</w:t>
            </w:r>
            <w:r w:rsidRPr="00BE630F">
              <w:rPr>
                <w:bCs/>
                <w:i/>
                <w:color w:val="000000"/>
                <w:lang w:val="de-DE"/>
              </w:rPr>
              <w:t xml:space="preserve"> tiết)</w:t>
            </w:r>
          </w:p>
          <w:p w:rsidR="006F01A4" w:rsidRPr="00BE630F" w:rsidRDefault="006F01A4" w:rsidP="009A3097">
            <w:pPr>
              <w:jc w:val="both"/>
              <w:rPr>
                <w:b/>
                <w:bCs/>
                <w:color w:val="000000"/>
                <w:lang w:val="de-DE"/>
              </w:rPr>
            </w:pPr>
            <w:r w:rsidRPr="00BE630F">
              <w:rPr>
                <w:b/>
                <w:bCs/>
                <w:color w:val="000000"/>
                <w:lang w:val="de-DE"/>
              </w:rPr>
              <w:t>Nội dung GD lý thuyết:</w:t>
            </w:r>
          </w:p>
          <w:p w:rsidR="006F01A4" w:rsidRPr="00E6321F" w:rsidRDefault="006F01A4" w:rsidP="009A3097">
            <w:pPr>
              <w:jc w:val="both"/>
              <w:rPr>
                <w:color w:val="000000"/>
                <w:lang w:val="de-DE"/>
              </w:rPr>
            </w:pPr>
            <w:r>
              <w:rPr>
                <w:color w:val="000000"/>
                <w:lang w:val="de-DE"/>
              </w:rPr>
              <w:t xml:space="preserve">2.1. </w:t>
            </w:r>
            <w:r w:rsidRPr="00E6321F">
              <w:rPr>
                <w:color w:val="000000"/>
                <w:lang w:val="de-DE"/>
              </w:rPr>
              <w:t>V</w:t>
            </w:r>
            <w:r>
              <w:rPr>
                <w:color w:val="000000"/>
                <w:lang w:val="de-DE"/>
              </w:rPr>
              <w:t>ật chất và ý thức</w:t>
            </w:r>
          </w:p>
          <w:p w:rsidR="006F01A4" w:rsidRPr="00E6321F" w:rsidRDefault="006F01A4" w:rsidP="009A3097">
            <w:pPr>
              <w:jc w:val="both"/>
              <w:rPr>
                <w:color w:val="000000"/>
                <w:lang w:val="de-DE"/>
              </w:rPr>
            </w:pPr>
            <w:r>
              <w:rPr>
                <w:color w:val="000000"/>
                <w:lang w:val="de-DE"/>
              </w:rPr>
              <w:t>2.1.</w:t>
            </w:r>
            <w:r w:rsidRPr="00E6321F">
              <w:rPr>
                <w:color w:val="000000"/>
                <w:lang w:val="de-DE"/>
              </w:rPr>
              <w:t>1. Vật chất và các h</w:t>
            </w:r>
            <w:r>
              <w:rPr>
                <w:color w:val="000000"/>
                <w:lang w:val="de-DE"/>
              </w:rPr>
              <w:t>ình thức tồn tại của vật chất</w:t>
            </w:r>
            <w:r>
              <w:rPr>
                <w:color w:val="000000"/>
                <w:lang w:val="de-DE"/>
              </w:rPr>
              <w:tab/>
            </w:r>
          </w:p>
          <w:p w:rsidR="006F01A4" w:rsidRPr="00E6321F" w:rsidRDefault="006F01A4" w:rsidP="009A3097">
            <w:pPr>
              <w:jc w:val="both"/>
              <w:rPr>
                <w:color w:val="000000"/>
                <w:lang w:val="de-DE"/>
              </w:rPr>
            </w:pPr>
            <w:r>
              <w:rPr>
                <w:color w:val="000000"/>
                <w:lang w:val="de-DE"/>
              </w:rPr>
              <w:t>2.1.</w:t>
            </w:r>
            <w:r w:rsidRPr="00E6321F">
              <w:rPr>
                <w:color w:val="000000"/>
                <w:lang w:val="de-DE"/>
              </w:rPr>
              <w:t>2. Nguồn gốc, b</w:t>
            </w:r>
            <w:r>
              <w:rPr>
                <w:color w:val="000000"/>
                <w:lang w:val="de-DE"/>
              </w:rPr>
              <w:t>ản chất và kết cấu của ý thức</w:t>
            </w:r>
            <w:r>
              <w:rPr>
                <w:color w:val="000000"/>
                <w:lang w:val="de-DE"/>
              </w:rPr>
              <w:tab/>
            </w:r>
          </w:p>
          <w:p w:rsidR="006F01A4" w:rsidRPr="00E6321F" w:rsidRDefault="006F01A4" w:rsidP="009A3097">
            <w:pPr>
              <w:jc w:val="both"/>
              <w:rPr>
                <w:color w:val="000000"/>
                <w:lang w:val="de-DE"/>
              </w:rPr>
            </w:pPr>
            <w:r>
              <w:rPr>
                <w:color w:val="000000"/>
                <w:lang w:val="de-DE"/>
              </w:rPr>
              <w:t>2.1.</w:t>
            </w:r>
            <w:r w:rsidRPr="00E6321F">
              <w:rPr>
                <w:color w:val="000000"/>
                <w:lang w:val="de-DE"/>
              </w:rPr>
              <w:t>3. Mối qu</w:t>
            </w:r>
            <w:r>
              <w:rPr>
                <w:color w:val="000000"/>
                <w:lang w:val="de-DE"/>
              </w:rPr>
              <w:t>an hệ giữa vật chất và ý thức</w:t>
            </w:r>
            <w:r>
              <w:rPr>
                <w:color w:val="000000"/>
                <w:lang w:val="de-DE"/>
              </w:rPr>
              <w:tab/>
            </w:r>
          </w:p>
          <w:p w:rsidR="006F01A4" w:rsidRDefault="006F01A4" w:rsidP="009A3097">
            <w:pPr>
              <w:jc w:val="both"/>
              <w:rPr>
                <w:color w:val="000000"/>
                <w:lang w:val="de-DE"/>
              </w:rPr>
            </w:pPr>
            <w:r>
              <w:rPr>
                <w:color w:val="000000"/>
                <w:lang w:val="de-DE"/>
              </w:rPr>
              <w:t>2.2. Phép biện chứng duy vật</w:t>
            </w:r>
          </w:p>
          <w:p w:rsidR="006F01A4" w:rsidRPr="00E6321F" w:rsidRDefault="006F01A4" w:rsidP="009A3097">
            <w:pPr>
              <w:jc w:val="both"/>
              <w:rPr>
                <w:color w:val="000000"/>
                <w:lang w:val="de-DE"/>
              </w:rPr>
            </w:pPr>
            <w:r>
              <w:rPr>
                <w:color w:val="000000"/>
                <w:lang w:val="de-DE"/>
              </w:rPr>
              <w:t>2.</w:t>
            </w:r>
            <w:r w:rsidRPr="00E6321F">
              <w:rPr>
                <w:color w:val="000000"/>
                <w:lang w:val="de-DE"/>
              </w:rPr>
              <w:t>2.</w:t>
            </w:r>
            <w:r>
              <w:rPr>
                <w:color w:val="000000"/>
                <w:lang w:val="de-DE"/>
              </w:rPr>
              <w:t>2.</w:t>
            </w:r>
            <w:r w:rsidRPr="00E6321F">
              <w:rPr>
                <w:color w:val="000000"/>
                <w:lang w:val="de-DE"/>
              </w:rPr>
              <w:t xml:space="preserve"> Nội dung của phép biện chứng duy vật</w:t>
            </w:r>
            <w:r w:rsidRPr="00E6321F">
              <w:rPr>
                <w:color w:val="000000"/>
                <w:lang w:val="de-DE"/>
              </w:rPr>
              <w:tab/>
            </w:r>
          </w:p>
          <w:p w:rsidR="006F01A4" w:rsidRDefault="006F01A4" w:rsidP="009A3097">
            <w:pPr>
              <w:jc w:val="both"/>
              <w:rPr>
                <w:color w:val="000000"/>
                <w:lang w:val="de-DE"/>
              </w:rPr>
            </w:pPr>
            <w:r>
              <w:rPr>
                <w:color w:val="000000"/>
                <w:lang w:val="de-DE"/>
              </w:rPr>
              <w:t>2.3. Lý luận nhận thức</w:t>
            </w:r>
          </w:p>
          <w:p w:rsidR="006F01A4" w:rsidRPr="008254E3" w:rsidRDefault="006F01A4" w:rsidP="009A3097">
            <w:pPr>
              <w:jc w:val="both"/>
              <w:rPr>
                <w:color w:val="000000"/>
                <w:lang w:val="de-DE"/>
              </w:rPr>
            </w:pPr>
            <w:r>
              <w:rPr>
                <w:color w:val="000000"/>
                <w:lang w:val="de-DE"/>
              </w:rPr>
              <w:t>2.</w:t>
            </w:r>
            <w:r w:rsidRPr="00E6321F">
              <w:rPr>
                <w:color w:val="000000"/>
                <w:lang w:val="de-DE"/>
              </w:rPr>
              <w:t>3.</w:t>
            </w:r>
            <w:r>
              <w:rPr>
                <w:color w:val="000000"/>
                <w:lang w:val="de-DE"/>
              </w:rPr>
              <w:t>3.</w:t>
            </w:r>
            <w:r w:rsidRPr="00E6321F">
              <w:rPr>
                <w:color w:val="000000"/>
                <w:lang w:val="de-DE"/>
              </w:rPr>
              <w:t xml:space="preserve"> Thực tiễn và vai trò của thực t</w:t>
            </w:r>
            <w:r>
              <w:rPr>
                <w:color w:val="000000"/>
                <w:lang w:val="de-DE"/>
              </w:rPr>
              <w:t>iễn đối với nhận thức</w:t>
            </w:r>
          </w:p>
        </w:tc>
        <w:tc>
          <w:tcPr>
            <w:tcW w:w="728" w:type="pct"/>
            <w:shd w:val="clear" w:color="auto" w:fill="auto"/>
          </w:tcPr>
          <w:p w:rsidR="006F01A4" w:rsidRPr="00BE630F" w:rsidRDefault="006F01A4" w:rsidP="009A3097">
            <w:pPr>
              <w:jc w:val="center"/>
              <w:rPr>
                <w:bCs/>
                <w:color w:val="000000"/>
                <w:lang w:val="de-DE"/>
              </w:rPr>
            </w:pPr>
            <w:r w:rsidRPr="00BE630F">
              <w:rPr>
                <w:bCs/>
                <w:color w:val="000000"/>
                <w:lang w:val="de-DE"/>
              </w:rPr>
              <w:t>K1, K2</w:t>
            </w:r>
            <w:r>
              <w:rPr>
                <w:bCs/>
                <w:color w:val="000000"/>
                <w:lang w:val="de-DE"/>
              </w:rPr>
              <w:t>, K3, K4, K6, K7, K8, K9</w:t>
            </w:r>
          </w:p>
        </w:tc>
      </w:tr>
      <w:tr w:rsidR="006F01A4" w:rsidRPr="00BE630F" w:rsidTr="009A3097">
        <w:trPr>
          <w:trHeight w:val="703"/>
        </w:trPr>
        <w:tc>
          <w:tcPr>
            <w:tcW w:w="515" w:type="pct"/>
            <w:vMerge/>
            <w:shd w:val="clear" w:color="auto" w:fill="auto"/>
          </w:tcPr>
          <w:p w:rsidR="006F01A4" w:rsidRPr="00BE630F" w:rsidRDefault="006F01A4" w:rsidP="009A3097">
            <w:pPr>
              <w:numPr>
                <w:ilvl w:val="0"/>
                <w:numId w:val="3"/>
              </w:numPr>
              <w:ind w:left="0" w:firstLine="432"/>
              <w:jc w:val="center"/>
              <w:rPr>
                <w:bCs/>
                <w:color w:val="000000"/>
                <w:lang w:val="de-DE"/>
              </w:rPr>
            </w:pPr>
          </w:p>
        </w:tc>
        <w:tc>
          <w:tcPr>
            <w:tcW w:w="3757" w:type="pct"/>
            <w:shd w:val="clear" w:color="auto" w:fill="auto"/>
          </w:tcPr>
          <w:p w:rsidR="006F01A4" w:rsidRPr="00BE630F" w:rsidRDefault="006F01A4" w:rsidP="009A3097">
            <w:pPr>
              <w:jc w:val="both"/>
              <w:rPr>
                <w:bCs/>
                <w:i/>
                <w:color w:val="000000"/>
                <w:lang w:val="de-DE"/>
              </w:rPr>
            </w:pPr>
            <w:r w:rsidRPr="00BE630F">
              <w:rPr>
                <w:b/>
                <w:bCs/>
                <w:i/>
                <w:color w:val="000000"/>
                <w:lang w:val="de-DE"/>
              </w:rPr>
              <w:t>B/</w:t>
            </w:r>
            <w:r w:rsidRPr="00BE630F">
              <w:rPr>
                <w:b/>
                <w:bCs/>
                <w:color w:val="000000"/>
                <w:lang w:val="de-DE"/>
              </w:rPr>
              <w:t>Các nội dung cần tự học ở nhà</w:t>
            </w:r>
            <w:r w:rsidRPr="00BE630F">
              <w:rPr>
                <w:bCs/>
                <w:color w:val="000000"/>
                <w:lang w:val="de-DE"/>
              </w:rPr>
              <w:t>:</w:t>
            </w:r>
            <w:r>
              <w:rPr>
                <w:bCs/>
                <w:i/>
                <w:color w:val="000000"/>
                <w:lang w:val="de-DE"/>
              </w:rPr>
              <w:t xml:space="preserve"> (30 </w:t>
            </w:r>
            <w:r w:rsidRPr="00BE630F">
              <w:rPr>
                <w:bCs/>
                <w:i/>
                <w:color w:val="000000"/>
                <w:lang w:val="de-DE"/>
              </w:rPr>
              <w:t>tiết)</w:t>
            </w:r>
          </w:p>
          <w:p w:rsidR="006F01A4" w:rsidRPr="00E6321F" w:rsidRDefault="006F01A4" w:rsidP="009A3097">
            <w:pPr>
              <w:jc w:val="both"/>
              <w:rPr>
                <w:color w:val="000000"/>
                <w:lang w:val="de-DE"/>
              </w:rPr>
            </w:pPr>
            <w:r>
              <w:rPr>
                <w:color w:val="000000"/>
                <w:lang w:val="de-DE"/>
              </w:rPr>
              <w:t>2.2.</w:t>
            </w:r>
            <w:r w:rsidRPr="00E6321F">
              <w:rPr>
                <w:color w:val="000000"/>
                <w:lang w:val="de-DE"/>
              </w:rPr>
              <w:t>1. Hai loại hình biện chứng và phép biện chứng duy vật</w:t>
            </w:r>
            <w:r w:rsidRPr="00E6321F">
              <w:rPr>
                <w:color w:val="000000"/>
                <w:lang w:val="de-DE"/>
              </w:rPr>
              <w:tab/>
            </w:r>
          </w:p>
          <w:p w:rsidR="006F01A4" w:rsidRPr="00E6321F" w:rsidRDefault="006F01A4" w:rsidP="009A3097">
            <w:pPr>
              <w:jc w:val="both"/>
              <w:rPr>
                <w:color w:val="000000"/>
                <w:lang w:val="de-DE"/>
              </w:rPr>
            </w:pPr>
            <w:r>
              <w:rPr>
                <w:color w:val="000000"/>
                <w:lang w:val="de-DE"/>
              </w:rPr>
              <w:t>2.3.</w:t>
            </w:r>
            <w:r w:rsidRPr="00E6321F">
              <w:rPr>
                <w:color w:val="000000"/>
                <w:lang w:val="de-DE"/>
              </w:rPr>
              <w:t xml:space="preserve">1. Các nguyên tắc của lý luận </w:t>
            </w:r>
            <w:r>
              <w:rPr>
                <w:color w:val="000000"/>
                <w:lang w:val="de-DE"/>
              </w:rPr>
              <w:t>nhận thức duy vật biện chứng</w:t>
            </w:r>
          </w:p>
          <w:p w:rsidR="006F01A4" w:rsidRPr="00E6321F" w:rsidRDefault="006F01A4" w:rsidP="009A3097">
            <w:pPr>
              <w:jc w:val="both"/>
              <w:rPr>
                <w:color w:val="000000"/>
                <w:lang w:val="de-DE"/>
              </w:rPr>
            </w:pPr>
            <w:r>
              <w:rPr>
                <w:color w:val="000000"/>
                <w:lang w:val="de-DE"/>
              </w:rPr>
              <w:t>2.3</w:t>
            </w:r>
            <w:r w:rsidRPr="00E6321F">
              <w:rPr>
                <w:color w:val="000000"/>
                <w:lang w:val="de-DE"/>
              </w:rPr>
              <w:t>.</w:t>
            </w:r>
            <w:r>
              <w:rPr>
                <w:color w:val="000000"/>
                <w:lang w:val="de-DE"/>
              </w:rPr>
              <w:t>2.</w:t>
            </w:r>
            <w:r w:rsidRPr="00E6321F">
              <w:rPr>
                <w:color w:val="000000"/>
                <w:lang w:val="de-DE"/>
              </w:rPr>
              <w:t xml:space="preserve"> Nguồn</w:t>
            </w:r>
            <w:r>
              <w:rPr>
                <w:color w:val="000000"/>
                <w:lang w:val="de-DE"/>
              </w:rPr>
              <w:t xml:space="preserve"> gốc, bản chất của nhận thức</w:t>
            </w:r>
          </w:p>
          <w:p w:rsidR="006F01A4" w:rsidRPr="00E6321F" w:rsidRDefault="006F01A4" w:rsidP="009A3097">
            <w:pPr>
              <w:jc w:val="both"/>
              <w:rPr>
                <w:color w:val="000000"/>
                <w:lang w:val="de-DE"/>
              </w:rPr>
            </w:pPr>
            <w:r>
              <w:rPr>
                <w:color w:val="000000"/>
                <w:lang w:val="de-DE"/>
              </w:rPr>
              <w:t>2.3.</w:t>
            </w:r>
            <w:r w:rsidRPr="00E6321F">
              <w:rPr>
                <w:color w:val="000000"/>
                <w:lang w:val="de-DE"/>
              </w:rPr>
              <w:t>4. Các giai đoạn cơ</w:t>
            </w:r>
            <w:r>
              <w:rPr>
                <w:color w:val="000000"/>
                <w:lang w:val="de-DE"/>
              </w:rPr>
              <w:t xml:space="preserve"> bản của quá trình nhận thức</w:t>
            </w:r>
          </w:p>
          <w:p w:rsidR="006F01A4" w:rsidRPr="00BE630F" w:rsidRDefault="006F01A4" w:rsidP="009A3097">
            <w:pPr>
              <w:jc w:val="both"/>
              <w:rPr>
                <w:color w:val="000000"/>
                <w:lang w:val="de-DE"/>
              </w:rPr>
            </w:pPr>
            <w:r>
              <w:rPr>
                <w:color w:val="000000"/>
                <w:lang w:val="de-DE"/>
              </w:rPr>
              <w:t>2.3.5. Chân lý</w:t>
            </w:r>
            <w:r>
              <w:rPr>
                <w:color w:val="000000"/>
                <w:lang w:val="de-DE"/>
              </w:rPr>
              <w:tab/>
            </w:r>
          </w:p>
        </w:tc>
        <w:tc>
          <w:tcPr>
            <w:tcW w:w="728" w:type="pct"/>
            <w:shd w:val="clear" w:color="auto" w:fill="auto"/>
          </w:tcPr>
          <w:p w:rsidR="006F01A4" w:rsidRPr="00BE630F" w:rsidRDefault="006F01A4" w:rsidP="009A3097">
            <w:pPr>
              <w:jc w:val="center"/>
              <w:rPr>
                <w:bCs/>
                <w:color w:val="000000"/>
                <w:lang w:val="de-DE"/>
              </w:rPr>
            </w:pPr>
            <w:r w:rsidRPr="00BE630F">
              <w:rPr>
                <w:bCs/>
                <w:color w:val="000000"/>
                <w:lang w:val="de-DE"/>
              </w:rPr>
              <w:t>K1, K2</w:t>
            </w:r>
            <w:r>
              <w:rPr>
                <w:bCs/>
                <w:color w:val="000000"/>
                <w:lang w:val="de-DE"/>
              </w:rPr>
              <w:t>, K3, K4, K6, K7, K8, K9</w:t>
            </w:r>
          </w:p>
        </w:tc>
      </w:tr>
      <w:tr w:rsidR="006F01A4" w:rsidRPr="00BE630F" w:rsidTr="009A3097">
        <w:trPr>
          <w:trHeight w:val="428"/>
        </w:trPr>
        <w:tc>
          <w:tcPr>
            <w:tcW w:w="515" w:type="pct"/>
            <w:vMerge w:val="restart"/>
            <w:shd w:val="clear" w:color="auto" w:fill="auto"/>
            <w:vAlign w:val="center"/>
          </w:tcPr>
          <w:p w:rsidR="006F01A4" w:rsidRPr="00BE630F" w:rsidRDefault="006F01A4" w:rsidP="009A3097">
            <w:pPr>
              <w:jc w:val="center"/>
              <w:rPr>
                <w:bCs/>
                <w:color w:val="000000"/>
                <w:lang w:val="de-DE"/>
              </w:rPr>
            </w:pPr>
            <w:r>
              <w:rPr>
                <w:bCs/>
                <w:color w:val="000000"/>
                <w:lang w:val="de-DE"/>
              </w:rPr>
              <w:t>6,7,8,9</w:t>
            </w:r>
          </w:p>
        </w:tc>
        <w:tc>
          <w:tcPr>
            <w:tcW w:w="3757" w:type="pct"/>
            <w:shd w:val="clear" w:color="auto" w:fill="auto"/>
            <w:vAlign w:val="center"/>
          </w:tcPr>
          <w:p w:rsidR="006F01A4" w:rsidRPr="00BE630F" w:rsidRDefault="006F01A4" w:rsidP="009A3097">
            <w:pPr>
              <w:pStyle w:val="NormalWeb"/>
              <w:spacing w:before="0" w:beforeAutospacing="0" w:after="0" w:afterAutospacing="0"/>
              <w:rPr>
                <w:b/>
                <w:bCs/>
                <w:i/>
                <w:color w:val="000000"/>
                <w:lang w:val="de-DE"/>
              </w:rPr>
            </w:pPr>
            <w:r w:rsidRPr="00BE630F">
              <w:rPr>
                <w:b/>
                <w:bCs/>
                <w:i/>
                <w:color w:val="000000"/>
                <w:lang w:val="de-DE"/>
              </w:rPr>
              <w:t xml:space="preserve">Chương </w:t>
            </w:r>
            <w:r>
              <w:rPr>
                <w:b/>
                <w:bCs/>
                <w:i/>
                <w:color w:val="000000"/>
                <w:lang w:val="de-DE"/>
              </w:rPr>
              <w:t>3</w:t>
            </w:r>
            <w:r w:rsidRPr="00BE630F">
              <w:rPr>
                <w:b/>
                <w:bCs/>
                <w:i/>
                <w:color w:val="000000"/>
                <w:lang w:val="de-DE"/>
              </w:rPr>
              <w:t xml:space="preserve">: </w:t>
            </w:r>
            <w:r w:rsidRPr="00BE630F">
              <w:rPr>
                <w:b/>
                <w:i/>
                <w:color w:val="000000"/>
                <w:lang w:val="de-DE"/>
              </w:rPr>
              <w:t>Chủ nghĩa duy vật lịch sử</w:t>
            </w:r>
          </w:p>
        </w:tc>
        <w:tc>
          <w:tcPr>
            <w:tcW w:w="728" w:type="pct"/>
            <w:shd w:val="clear" w:color="auto" w:fill="auto"/>
          </w:tcPr>
          <w:p w:rsidR="006F01A4" w:rsidRPr="00BE630F" w:rsidRDefault="006F01A4" w:rsidP="009A3097">
            <w:pPr>
              <w:pStyle w:val="NormalWeb"/>
              <w:spacing w:before="0" w:beforeAutospacing="0" w:after="0" w:afterAutospacing="0"/>
              <w:jc w:val="center"/>
              <w:rPr>
                <w:bCs/>
                <w:color w:val="000000"/>
                <w:lang w:val="de-DE"/>
              </w:rPr>
            </w:pPr>
          </w:p>
        </w:tc>
      </w:tr>
      <w:tr w:rsidR="006F01A4" w:rsidRPr="00BE630F" w:rsidTr="009A3097">
        <w:trPr>
          <w:trHeight w:val="576"/>
        </w:trPr>
        <w:tc>
          <w:tcPr>
            <w:tcW w:w="515" w:type="pct"/>
            <w:vMerge/>
            <w:shd w:val="clear" w:color="auto" w:fill="auto"/>
            <w:vAlign w:val="center"/>
          </w:tcPr>
          <w:p w:rsidR="006F01A4" w:rsidRPr="00BE630F" w:rsidRDefault="006F01A4" w:rsidP="009A3097">
            <w:pPr>
              <w:numPr>
                <w:ilvl w:val="0"/>
                <w:numId w:val="3"/>
              </w:numPr>
              <w:ind w:left="0" w:firstLine="432"/>
              <w:jc w:val="center"/>
              <w:rPr>
                <w:bCs/>
                <w:color w:val="000000"/>
                <w:lang w:val="de-DE"/>
              </w:rPr>
            </w:pPr>
          </w:p>
        </w:tc>
        <w:tc>
          <w:tcPr>
            <w:tcW w:w="3757" w:type="pct"/>
            <w:shd w:val="clear" w:color="auto" w:fill="auto"/>
          </w:tcPr>
          <w:p w:rsidR="006F01A4" w:rsidRPr="00E6321F" w:rsidRDefault="006F01A4" w:rsidP="009A3097">
            <w:pPr>
              <w:jc w:val="both"/>
              <w:rPr>
                <w:color w:val="000000"/>
                <w:lang w:val="de-DE"/>
              </w:rPr>
            </w:pPr>
            <w:r w:rsidRPr="00E6321F">
              <w:rPr>
                <w:color w:val="000000"/>
                <w:lang w:val="de-DE"/>
              </w:rPr>
              <w:t xml:space="preserve">A/ Tóm tắt các nội dung chính trên lớp: </w:t>
            </w:r>
            <w:r w:rsidRPr="008B7D82">
              <w:rPr>
                <w:i/>
                <w:color w:val="000000"/>
                <w:lang w:val="de-DE"/>
              </w:rPr>
              <w:t>(20 tiết)</w:t>
            </w:r>
          </w:p>
          <w:p w:rsidR="006F01A4" w:rsidRPr="00E6321F" w:rsidRDefault="006F01A4" w:rsidP="009A3097">
            <w:pPr>
              <w:jc w:val="both"/>
              <w:rPr>
                <w:color w:val="000000"/>
                <w:lang w:val="de-DE"/>
              </w:rPr>
            </w:pPr>
            <w:r w:rsidRPr="00E6321F">
              <w:rPr>
                <w:color w:val="000000"/>
                <w:lang w:val="de-DE"/>
              </w:rPr>
              <w:t xml:space="preserve">Nội dung GD lý thuyết: </w:t>
            </w:r>
          </w:p>
          <w:p w:rsidR="006F01A4" w:rsidRPr="00E6321F" w:rsidRDefault="00DB090B" w:rsidP="009A3097">
            <w:pPr>
              <w:jc w:val="both"/>
              <w:rPr>
                <w:color w:val="000000"/>
                <w:lang w:val="de-DE"/>
              </w:rPr>
            </w:pPr>
            <w:hyperlink w:anchor="_Toc12268077" w:history="1">
              <w:r w:rsidR="006F01A4">
                <w:rPr>
                  <w:color w:val="000000"/>
                  <w:lang w:val="de-DE"/>
                </w:rPr>
                <w:t>3</w:t>
              </w:r>
              <w:r w:rsidR="006F01A4" w:rsidRPr="00E6321F">
                <w:rPr>
                  <w:color w:val="000000"/>
                  <w:lang w:val="de-DE"/>
                </w:rPr>
                <w:t>.</w:t>
              </w:r>
              <w:r w:rsidR="006F01A4">
                <w:rPr>
                  <w:color w:val="000000"/>
                  <w:lang w:val="de-DE"/>
                </w:rPr>
                <w:t>1.</w:t>
              </w:r>
              <w:r w:rsidR="006F01A4" w:rsidRPr="00E6321F">
                <w:rPr>
                  <w:color w:val="000000"/>
                  <w:lang w:val="de-DE"/>
                </w:rPr>
                <w:t xml:space="preserve"> H</w:t>
              </w:r>
              <w:r w:rsidR="006F01A4">
                <w:rPr>
                  <w:color w:val="000000"/>
                  <w:lang w:val="de-DE"/>
                </w:rPr>
                <w:t xml:space="preserve">ọc thuyết hình thái </w:t>
              </w:r>
            </w:hyperlink>
            <w:r w:rsidR="006F01A4">
              <w:rPr>
                <w:color w:val="000000"/>
                <w:lang w:val="de-DE"/>
              </w:rPr>
              <w:t>kinh tế - xã hội</w:t>
            </w:r>
          </w:p>
          <w:p w:rsidR="006F01A4" w:rsidRPr="00E6321F" w:rsidRDefault="006F01A4" w:rsidP="009A3097">
            <w:pPr>
              <w:jc w:val="both"/>
              <w:rPr>
                <w:color w:val="000000"/>
                <w:lang w:val="de-DE"/>
              </w:rPr>
            </w:pPr>
            <w:r>
              <w:rPr>
                <w:color w:val="000000"/>
                <w:lang w:val="de-DE"/>
              </w:rPr>
              <w:t>3.1.</w:t>
            </w:r>
            <w:hyperlink w:anchor="_Toc12268078" w:history="1">
              <w:r w:rsidRPr="00E6321F">
                <w:rPr>
                  <w:color w:val="000000"/>
                  <w:lang w:val="de-DE"/>
                </w:rPr>
                <w:t>1. Sản xuất vật chất là cơ sở của sự tồn tại và phát triển xã hội</w:t>
              </w:r>
              <w:r w:rsidRPr="00E6321F">
                <w:rPr>
                  <w:webHidden/>
                  <w:color w:val="000000"/>
                  <w:lang w:val="de-DE"/>
                </w:rPr>
                <w:tab/>
              </w:r>
            </w:hyperlink>
          </w:p>
          <w:p w:rsidR="006F01A4" w:rsidRPr="00E6321F" w:rsidRDefault="006F01A4" w:rsidP="009A3097">
            <w:pPr>
              <w:jc w:val="both"/>
              <w:rPr>
                <w:color w:val="000000"/>
                <w:lang w:val="de-DE"/>
              </w:rPr>
            </w:pPr>
            <w:r>
              <w:rPr>
                <w:color w:val="000000"/>
                <w:lang w:val="de-DE"/>
              </w:rPr>
              <w:t>3.1.</w:t>
            </w:r>
            <w:hyperlink w:anchor="_Toc12268079" w:history="1">
              <w:r w:rsidRPr="00E6321F">
                <w:rPr>
                  <w:color w:val="000000"/>
                  <w:lang w:val="de-DE"/>
                </w:rPr>
                <w:t>2. Biện chứng giữa lực lượng sản xuất và quan hệ sản xuất</w:t>
              </w:r>
              <w:r w:rsidRPr="00E6321F">
                <w:rPr>
                  <w:webHidden/>
                  <w:color w:val="000000"/>
                  <w:lang w:val="de-DE"/>
                </w:rPr>
                <w:tab/>
              </w:r>
            </w:hyperlink>
          </w:p>
          <w:p w:rsidR="006F01A4" w:rsidRPr="00E6321F" w:rsidRDefault="006F01A4" w:rsidP="009A3097">
            <w:pPr>
              <w:jc w:val="both"/>
              <w:rPr>
                <w:color w:val="000000"/>
                <w:lang w:val="de-DE"/>
              </w:rPr>
            </w:pPr>
            <w:r>
              <w:rPr>
                <w:color w:val="000000"/>
                <w:lang w:val="de-DE"/>
              </w:rPr>
              <w:t>3.1.</w:t>
            </w:r>
            <w:hyperlink w:anchor="_Toc12268080" w:history="1">
              <w:r w:rsidRPr="00E6321F">
                <w:rPr>
                  <w:color w:val="000000"/>
                  <w:lang w:val="de-DE"/>
                </w:rPr>
                <w:t>3. Biện chứng giữa cơ sở hạ tầng và kiến trúc thượng tầng của xã hội</w:t>
              </w:r>
            </w:hyperlink>
          </w:p>
          <w:p w:rsidR="006F01A4" w:rsidRDefault="006F01A4" w:rsidP="009A3097">
            <w:pPr>
              <w:jc w:val="both"/>
              <w:rPr>
                <w:color w:val="000000"/>
                <w:lang w:val="de-DE"/>
              </w:rPr>
            </w:pPr>
            <w:r>
              <w:rPr>
                <w:color w:val="000000"/>
                <w:lang w:val="de-DE"/>
              </w:rPr>
              <w:t>3.1.</w:t>
            </w:r>
            <w:hyperlink w:anchor="_Toc12268081" w:history="1">
              <w:r w:rsidRPr="00E6321F">
                <w:rPr>
                  <w:color w:val="000000"/>
                  <w:lang w:val="de-DE"/>
                </w:rPr>
                <w:t>4. Sự phát triển các hình thái kinh tế - xã hội là một quá trình lịch sử - tự nhiên</w:t>
              </w:r>
              <w:r w:rsidRPr="00E6321F">
                <w:rPr>
                  <w:webHidden/>
                  <w:color w:val="000000"/>
                  <w:lang w:val="de-DE"/>
                </w:rPr>
                <w:tab/>
              </w:r>
            </w:hyperlink>
          </w:p>
          <w:p w:rsidR="006F01A4" w:rsidRPr="00E6321F" w:rsidRDefault="006F01A4" w:rsidP="009A3097">
            <w:pPr>
              <w:jc w:val="both"/>
              <w:rPr>
                <w:color w:val="000000"/>
                <w:lang w:val="de-DE"/>
              </w:rPr>
            </w:pPr>
            <w:r>
              <w:rPr>
                <w:color w:val="000000"/>
                <w:lang w:val="de-DE"/>
              </w:rPr>
              <w:t>3.3. Nhà nước và cách mạng</w:t>
            </w:r>
          </w:p>
          <w:p w:rsidR="006F01A4" w:rsidRPr="00E6321F" w:rsidRDefault="006F01A4" w:rsidP="009A3097">
            <w:pPr>
              <w:jc w:val="both"/>
              <w:rPr>
                <w:color w:val="000000"/>
                <w:lang w:val="de-DE"/>
              </w:rPr>
            </w:pPr>
            <w:r>
              <w:rPr>
                <w:color w:val="000000"/>
                <w:lang w:val="de-DE"/>
              </w:rPr>
              <w:t>3.3.</w:t>
            </w:r>
            <w:hyperlink w:anchor="_Toc12268088" w:history="1">
              <w:r w:rsidRPr="00E6321F">
                <w:rPr>
                  <w:color w:val="000000"/>
                  <w:lang w:val="de-DE"/>
                </w:rPr>
                <w:t>2. Cách mạng xã hội</w:t>
              </w:r>
              <w:r w:rsidRPr="00E6321F">
                <w:rPr>
                  <w:webHidden/>
                  <w:color w:val="000000"/>
                  <w:lang w:val="de-DE"/>
                </w:rPr>
                <w:tab/>
              </w:r>
            </w:hyperlink>
          </w:p>
          <w:p w:rsidR="006F01A4" w:rsidRPr="00E6321F" w:rsidRDefault="006F01A4" w:rsidP="009A3097">
            <w:pPr>
              <w:jc w:val="both"/>
              <w:rPr>
                <w:color w:val="000000"/>
                <w:lang w:val="de-DE"/>
              </w:rPr>
            </w:pPr>
            <w:r>
              <w:rPr>
                <w:color w:val="000000"/>
                <w:lang w:val="de-DE"/>
              </w:rPr>
              <w:t>3.4. Ý thức xã hội</w:t>
            </w:r>
            <w:hyperlink w:anchor="_Toc12268089" w:history="1"/>
          </w:p>
          <w:p w:rsidR="006F01A4" w:rsidRPr="00E6321F" w:rsidRDefault="006F01A4" w:rsidP="009A3097">
            <w:pPr>
              <w:jc w:val="both"/>
              <w:rPr>
                <w:color w:val="000000"/>
                <w:lang w:val="de-DE"/>
              </w:rPr>
            </w:pPr>
            <w:r>
              <w:rPr>
                <w:color w:val="000000"/>
                <w:lang w:val="de-DE"/>
              </w:rPr>
              <w:t>3.4.</w:t>
            </w:r>
            <w:hyperlink w:anchor="_Toc12268090" w:history="1">
              <w:r w:rsidRPr="00E6321F">
                <w:rPr>
                  <w:color w:val="000000"/>
                  <w:lang w:val="de-DE"/>
                </w:rPr>
                <w:t>1. Khái niệm tồn tại xã hội và các yếu tố cơ bản của tồn tại xã hội</w:t>
              </w:r>
            </w:hyperlink>
          </w:p>
          <w:p w:rsidR="006F01A4" w:rsidRPr="00BE630F" w:rsidRDefault="006F01A4" w:rsidP="009A3097">
            <w:pPr>
              <w:jc w:val="both"/>
              <w:rPr>
                <w:color w:val="000000"/>
                <w:lang w:val="de-DE"/>
              </w:rPr>
            </w:pPr>
            <w:r>
              <w:rPr>
                <w:color w:val="000000"/>
                <w:lang w:val="de-DE"/>
              </w:rPr>
              <w:t>3.4.</w:t>
            </w:r>
            <w:hyperlink w:anchor="_Toc12268091" w:history="1">
              <w:r w:rsidRPr="00E6321F">
                <w:rPr>
                  <w:color w:val="000000"/>
                  <w:lang w:val="de-DE"/>
                </w:rPr>
                <w:t>2. Ý thức xã hội và kết cấu của ý thức xã hội</w:t>
              </w:r>
              <w:r w:rsidRPr="00E6321F">
                <w:rPr>
                  <w:webHidden/>
                  <w:color w:val="000000"/>
                  <w:lang w:val="de-DE"/>
                </w:rPr>
                <w:tab/>
              </w:r>
            </w:hyperlink>
          </w:p>
        </w:tc>
        <w:tc>
          <w:tcPr>
            <w:tcW w:w="728" w:type="pct"/>
            <w:shd w:val="clear" w:color="auto" w:fill="auto"/>
          </w:tcPr>
          <w:p w:rsidR="006F01A4" w:rsidRPr="00BE630F" w:rsidRDefault="006F01A4" w:rsidP="009A3097">
            <w:pPr>
              <w:pStyle w:val="NormalWeb"/>
              <w:spacing w:before="0" w:beforeAutospacing="0" w:after="0" w:afterAutospacing="0"/>
              <w:jc w:val="center"/>
              <w:rPr>
                <w:bCs/>
                <w:color w:val="000000"/>
                <w:lang w:val="de-DE"/>
              </w:rPr>
            </w:pPr>
          </w:p>
          <w:p w:rsidR="006F01A4" w:rsidRPr="00BE630F" w:rsidRDefault="006F01A4" w:rsidP="009A3097">
            <w:pPr>
              <w:pStyle w:val="NormalWeb"/>
              <w:spacing w:before="0" w:beforeAutospacing="0" w:after="0" w:afterAutospacing="0"/>
              <w:jc w:val="center"/>
              <w:rPr>
                <w:bCs/>
                <w:color w:val="000000"/>
              </w:rPr>
            </w:pPr>
            <w:r w:rsidRPr="00BE630F">
              <w:rPr>
                <w:bCs/>
                <w:color w:val="000000"/>
                <w:lang w:val="de-DE"/>
              </w:rPr>
              <w:t>K1, K2</w:t>
            </w:r>
            <w:r>
              <w:rPr>
                <w:bCs/>
                <w:color w:val="000000"/>
                <w:lang w:val="de-DE"/>
              </w:rPr>
              <w:t>, K3, K4, K6, K7, K8, K9</w:t>
            </w:r>
          </w:p>
        </w:tc>
      </w:tr>
      <w:tr w:rsidR="006F01A4" w:rsidRPr="00BE630F" w:rsidTr="009A3097">
        <w:trPr>
          <w:trHeight w:val="729"/>
        </w:trPr>
        <w:tc>
          <w:tcPr>
            <w:tcW w:w="515" w:type="pct"/>
            <w:vMerge/>
            <w:shd w:val="clear" w:color="auto" w:fill="auto"/>
            <w:vAlign w:val="center"/>
          </w:tcPr>
          <w:p w:rsidR="006F01A4" w:rsidRPr="00BE630F" w:rsidRDefault="006F01A4" w:rsidP="009A3097">
            <w:pPr>
              <w:numPr>
                <w:ilvl w:val="0"/>
                <w:numId w:val="3"/>
              </w:numPr>
              <w:ind w:left="0" w:firstLine="432"/>
              <w:jc w:val="center"/>
              <w:rPr>
                <w:bCs/>
                <w:color w:val="000000"/>
                <w:lang w:val="de-DE"/>
              </w:rPr>
            </w:pPr>
          </w:p>
        </w:tc>
        <w:tc>
          <w:tcPr>
            <w:tcW w:w="3757" w:type="pct"/>
            <w:shd w:val="clear" w:color="auto" w:fill="auto"/>
          </w:tcPr>
          <w:p w:rsidR="006F01A4" w:rsidRPr="00BE630F" w:rsidRDefault="006F01A4" w:rsidP="009A3097">
            <w:pPr>
              <w:jc w:val="both"/>
              <w:rPr>
                <w:bCs/>
                <w:i/>
                <w:color w:val="000000"/>
                <w:lang w:val="de-DE"/>
              </w:rPr>
            </w:pPr>
            <w:r w:rsidRPr="00BE630F">
              <w:rPr>
                <w:b/>
                <w:bCs/>
                <w:i/>
                <w:color w:val="000000"/>
                <w:lang w:val="de-DE"/>
              </w:rPr>
              <w:t>B/</w:t>
            </w:r>
            <w:r w:rsidRPr="00BE630F">
              <w:rPr>
                <w:b/>
                <w:bCs/>
                <w:color w:val="000000"/>
                <w:lang w:val="de-DE"/>
              </w:rPr>
              <w:t>Các nội dung cần tự học ở nhà</w:t>
            </w:r>
            <w:r w:rsidRPr="00BE630F">
              <w:rPr>
                <w:bCs/>
                <w:color w:val="000000"/>
                <w:lang w:val="de-DE"/>
              </w:rPr>
              <w:t>:</w:t>
            </w:r>
            <w:r>
              <w:rPr>
                <w:bCs/>
                <w:i/>
                <w:color w:val="000000"/>
                <w:lang w:val="de-DE"/>
              </w:rPr>
              <w:t xml:space="preserve"> (40</w:t>
            </w:r>
            <w:r w:rsidRPr="00BE630F">
              <w:rPr>
                <w:bCs/>
                <w:i/>
                <w:color w:val="000000"/>
                <w:lang w:val="de-DE"/>
              </w:rPr>
              <w:t xml:space="preserve"> tiết)</w:t>
            </w:r>
          </w:p>
          <w:p w:rsidR="006F01A4" w:rsidRPr="00E6321F" w:rsidRDefault="00DB090B" w:rsidP="009A3097">
            <w:pPr>
              <w:jc w:val="both"/>
              <w:rPr>
                <w:color w:val="000000"/>
                <w:lang w:val="de-DE"/>
              </w:rPr>
            </w:pPr>
            <w:hyperlink w:anchor="_Toc12268082" w:history="1">
              <w:r w:rsidR="006F01A4">
                <w:rPr>
                  <w:color w:val="000000"/>
                  <w:lang w:val="de-DE"/>
                </w:rPr>
                <w:t>3.2</w:t>
              </w:r>
              <w:r w:rsidR="006F01A4" w:rsidRPr="00E6321F">
                <w:rPr>
                  <w:color w:val="000000"/>
                  <w:lang w:val="de-DE"/>
                </w:rPr>
                <w:t>. G</w:t>
              </w:r>
              <w:r w:rsidR="006F01A4">
                <w:rPr>
                  <w:color w:val="000000"/>
                  <w:lang w:val="de-DE"/>
                </w:rPr>
                <w:t>iai cấp và dân tộc</w:t>
              </w:r>
            </w:hyperlink>
          </w:p>
          <w:p w:rsidR="006F01A4" w:rsidRPr="00E6321F" w:rsidRDefault="006F01A4" w:rsidP="009A3097">
            <w:pPr>
              <w:jc w:val="both"/>
              <w:rPr>
                <w:color w:val="000000"/>
                <w:lang w:val="de-DE"/>
              </w:rPr>
            </w:pPr>
            <w:r>
              <w:rPr>
                <w:color w:val="000000"/>
                <w:lang w:val="de-DE"/>
              </w:rPr>
              <w:t>3.2.</w:t>
            </w:r>
            <w:hyperlink w:anchor="_Toc12268083" w:history="1">
              <w:r w:rsidRPr="00E6321F">
                <w:rPr>
                  <w:rFonts w:eastAsia="MS Gothic"/>
                  <w:color w:val="000000"/>
                  <w:lang w:val="de-DE"/>
                </w:rPr>
                <w:t>1. Vấn đề giai cấp và đấu tranh giai cấp</w:t>
              </w:r>
              <w:r w:rsidRPr="00E6321F">
                <w:rPr>
                  <w:webHidden/>
                  <w:color w:val="000000"/>
                  <w:lang w:val="de-DE"/>
                </w:rPr>
                <w:tab/>
              </w:r>
            </w:hyperlink>
          </w:p>
          <w:p w:rsidR="006F01A4" w:rsidRPr="00E6321F" w:rsidRDefault="006F01A4" w:rsidP="009A3097">
            <w:pPr>
              <w:jc w:val="both"/>
              <w:rPr>
                <w:color w:val="000000"/>
                <w:lang w:val="de-DE"/>
              </w:rPr>
            </w:pPr>
            <w:r>
              <w:rPr>
                <w:color w:val="000000"/>
                <w:lang w:val="de-DE"/>
              </w:rPr>
              <w:lastRenderedPageBreak/>
              <w:t>3.2.</w:t>
            </w:r>
            <w:hyperlink w:anchor="_Toc12268084" w:history="1">
              <w:r w:rsidRPr="00E6321F">
                <w:rPr>
                  <w:color w:val="000000"/>
                  <w:lang w:val="de-DE"/>
                </w:rPr>
                <w:t>2. Dân tộc</w:t>
              </w:r>
              <w:r w:rsidRPr="00E6321F">
                <w:rPr>
                  <w:webHidden/>
                  <w:color w:val="000000"/>
                  <w:lang w:val="de-DE"/>
                </w:rPr>
                <w:tab/>
              </w:r>
            </w:hyperlink>
          </w:p>
          <w:p w:rsidR="006F01A4" w:rsidRDefault="006F01A4" w:rsidP="009A3097">
            <w:pPr>
              <w:jc w:val="both"/>
              <w:rPr>
                <w:color w:val="000000"/>
                <w:lang w:val="de-DE"/>
              </w:rPr>
            </w:pPr>
            <w:r>
              <w:rPr>
                <w:color w:val="000000"/>
                <w:lang w:val="de-DE"/>
              </w:rPr>
              <w:t>3.2.</w:t>
            </w:r>
            <w:hyperlink w:anchor="_Toc12268085" w:history="1">
              <w:r w:rsidRPr="00E6321F">
                <w:rPr>
                  <w:color w:val="000000"/>
                  <w:lang w:val="de-DE"/>
                </w:rPr>
                <w:t>3. Mối quan hệ giai cấp - dân tộc - nhân loại</w:t>
              </w:r>
              <w:r w:rsidRPr="00E6321F">
                <w:rPr>
                  <w:webHidden/>
                  <w:color w:val="000000"/>
                  <w:lang w:val="de-DE"/>
                </w:rPr>
                <w:tab/>
              </w:r>
            </w:hyperlink>
          </w:p>
          <w:p w:rsidR="006F01A4" w:rsidRDefault="006F01A4" w:rsidP="009A3097">
            <w:pPr>
              <w:jc w:val="both"/>
              <w:rPr>
                <w:color w:val="000000"/>
                <w:lang w:val="de-DE"/>
              </w:rPr>
            </w:pPr>
            <w:r>
              <w:rPr>
                <w:color w:val="000000"/>
                <w:lang w:val="de-DE"/>
              </w:rPr>
              <w:t>3.3.</w:t>
            </w:r>
            <w:hyperlink w:anchor="_Toc12268087" w:history="1">
              <w:r w:rsidRPr="00E6321F">
                <w:rPr>
                  <w:color w:val="000000"/>
                  <w:lang w:val="de-DE"/>
                </w:rPr>
                <w:t>1. Nhà nước</w:t>
              </w:r>
              <w:r w:rsidRPr="00E6321F">
                <w:rPr>
                  <w:webHidden/>
                  <w:color w:val="000000"/>
                  <w:lang w:val="de-DE"/>
                </w:rPr>
                <w:tab/>
              </w:r>
            </w:hyperlink>
          </w:p>
          <w:p w:rsidR="006F01A4" w:rsidRDefault="00DB090B" w:rsidP="009A3097">
            <w:pPr>
              <w:jc w:val="both"/>
              <w:rPr>
                <w:color w:val="000000"/>
                <w:lang w:val="de-DE"/>
              </w:rPr>
            </w:pPr>
            <w:hyperlink w:anchor="_Toc12268092" w:history="1">
              <w:r w:rsidR="006F01A4">
                <w:rPr>
                  <w:color w:val="000000"/>
                  <w:lang w:val="de-DE"/>
                </w:rPr>
                <w:t>3.5.</w:t>
              </w:r>
              <w:r w:rsidR="006F01A4" w:rsidRPr="00E6321F">
                <w:rPr>
                  <w:color w:val="000000"/>
                  <w:lang w:val="de-DE"/>
                </w:rPr>
                <w:t xml:space="preserve"> T</w:t>
              </w:r>
              <w:r w:rsidR="006F01A4">
                <w:rPr>
                  <w:color w:val="000000"/>
                  <w:lang w:val="de-DE"/>
                </w:rPr>
                <w:t>riết học về con người</w:t>
              </w:r>
            </w:hyperlink>
          </w:p>
          <w:p w:rsidR="006F01A4" w:rsidRPr="00E6321F" w:rsidRDefault="006F01A4" w:rsidP="009A3097">
            <w:pPr>
              <w:jc w:val="both"/>
              <w:rPr>
                <w:color w:val="000000"/>
                <w:lang w:val="de-DE"/>
              </w:rPr>
            </w:pPr>
            <w:r>
              <w:rPr>
                <w:color w:val="000000"/>
                <w:lang w:val="de-DE"/>
              </w:rPr>
              <w:t>3.5.</w:t>
            </w:r>
            <w:hyperlink w:anchor="_Toc12268093" w:history="1">
              <w:r w:rsidRPr="00E6321F">
                <w:rPr>
                  <w:color w:val="000000"/>
                  <w:lang w:val="de-DE"/>
                </w:rPr>
                <w:t>1. Khái niệm con người và bản chất con người</w:t>
              </w:r>
              <w:r w:rsidRPr="00E6321F">
                <w:rPr>
                  <w:webHidden/>
                  <w:color w:val="000000"/>
                  <w:lang w:val="de-DE"/>
                </w:rPr>
                <w:tab/>
              </w:r>
            </w:hyperlink>
          </w:p>
          <w:p w:rsidR="006F01A4" w:rsidRDefault="006F01A4" w:rsidP="009A3097">
            <w:pPr>
              <w:jc w:val="both"/>
            </w:pPr>
            <w:r>
              <w:rPr>
                <w:color w:val="000000"/>
                <w:lang w:val="de-DE"/>
              </w:rPr>
              <w:t>3.5.</w:t>
            </w:r>
            <w:hyperlink w:anchor="_Toc12268094" w:history="1">
              <w:r w:rsidRPr="00E6321F">
                <w:rPr>
                  <w:color w:val="000000"/>
                  <w:lang w:val="de-DE"/>
                </w:rPr>
                <w:t>2. Hiện tượng tha hóa con người và vấn đề giải phóng con người</w:t>
              </w:r>
            </w:hyperlink>
          </w:p>
          <w:p w:rsidR="006F01A4" w:rsidRPr="00BE630F" w:rsidRDefault="00DB090B" w:rsidP="009A3097">
            <w:pPr>
              <w:jc w:val="both"/>
              <w:rPr>
                <w:color w:val="000000"/>
                <w:lang w:val="de-DE"/>
              </w:rPr>
            </w:pPr>
            <w:hyperlink w:anchor="_Toc12268095" w:history="1">
              <w:r w:rsidR="006F01A4" w:rsidRPr="00E6321F">
                <w:rPr>
                  <w:color w:val="000000"/>
                  <w:lang w:val="de-DE"/>
                </w:rPr>
                <w:t>3.</w:t>
              </w:r>
              <w:r w:rsidR="006F01A4">
                <w:rPr>
                  <w:color w:val="000000"/>
                  <w:lang w:val="de-DE"/>
                </w:rPr>
                <w:t>5.3.</w:t>
              </w:r>
              <w:r w:rsidR="006F01A4" w:rsidRPr="00E6321F">
                <w:rPr>
                  <w:color w:val="000000"/>
                  <w:lang w:val="de-DE"/>
                </w:rPr>
                <w:t xml:space="preserve"> Quan hệ cá nhân và xã hội; vai trò của quần chúng nhân dân và lãnh tụ trong lịch sử</w:t>
              </w:r>
              <w:r w:rsidR="006F01A4" w:rsidRPr="00E6321F">
                <w:rPr>
                  <w:webHidden/>
                  <w:color w:val="000000"/>
                  <w:lang w:val="de-DE"/>
                </w:rPr>
                <w:tab/>
              </w:r>
            </w:hyperlink>
          </w:p>
        </w:tc>
        <w:tc>
          <w:tcPr>
            <w:tcW w:w="728" w:type="pct"/>
            <w:shd w:val="clear" w:color="auto" w:fill="auto"/>
          </w:tcPr>
          <w:p w:rsidR="006F01A4" w:rsidRPr="00BE630F" w:rsidRDefault="006F01A4" w:rsidP="009A3097">
            <w:pPr>
              <w:pStyle w:val="NormalWeb"/>
              <w:spacing w:before="0" w:beforeAutospacing="0" w:after="0" w:afterAutospacing="0"/>
              <w:jc w:val="center"/>
              <w:rPr>
                <w:bCs/>
                <w:color w:val="000000"/>
                <w:lang w:val="de-DE"/>
              </w:rPr>
            </w:pPr>
            <w:r w:rsidRPr="00BE630F">
              <w:rPr>
                <w:bCs/>
                <w:color w:val="000000"/>
                <w:lang w:val="de-DE"/>
              </w:rPr>
              <w:lastRenderedPageBreak/>
              <w:t>K1, K2</w:t>
            </w:r>
            <w:r>
              <w:rPr>
                <w:bCs/>
                <w:color w:val="000000"/>
                <w:lang w:val="de-DE"/>
              </w:rPr>
              <w:t>, K3, K4, K6, K7, K8, K9</w:t>
            </w:r>
          </w:p>
        </w:tc>
      </w:tr>
    </w:tbl>
    <w:p w:rsidR="006F01A4" w:rsidRPr="00831E96" w:rsidRDefault="006F01A4" w:rsidP="006F01A4">
      <w:pPr>
        <w:jc w:val="both"/>
        <w:rPr>
          <w:b/>
        </w:rPr>
      </w:pPr>
      <w:r w:rsidRPr="00831E96">
        <w:rPr>
          <w:b/>
        </w:rPr>
        <w:lastRenderedPageBreak/>
        <w:t>IX. Yêu cầu của giảng viên đối với học phần:</w:t>
      </w:r>
    </w:p>
    <w:p w:rsidR="006F01A4" w:rsidRPr="00831E96" w:rsidRDefault="006F01A4" w:rsidP="006F01A4">
      <w:pPr>
        <w:jc w:val="both"/>
        <w:rPr>
          <w:color w:val="000000"/>
        </w:rPr>
      </w:pPr>
      <w:r w:rsidRPr="00831E96">
        <w:rPr>
          <w:color w:val="000000"/>
        </w:rPr>
        <w:t xml:space="preserve">- Phòng học, thực hành: </w:t>
      </w:r>
      <w:r w:rsidRPr="00831E96">
        <w:rPr>
          <w:rFonts w:cs="Arial"/>
          <w:color w:val="000000"/>
        </w:rPr>
        <w:t>Phải đảm bảo đủ chỗ ngồi cho sinh viên và cung cấp đầy đủ thiết bị phục vụ cho hoạt động giảng dạy và học tập.</w:t>
      </w:r>
    </w:p>
    <w:p w:rsidR="006F01A4" w:rsidRPr="00831E96" w:rsidRDefault="006F01A4" w:rsidP="006F01A4">
      <w:pPr>
        <w:jc w:val="both"/>
      </w:pPr>
      <w:r w:rsidRPr="00831E96">
        <w:t>- Phương tiện phục vụ giảng dạy: Máy chiếu, máy vi tính.</w:t>
      </w:r>
    </w:p>
    <w:p w:rsidR="006F01A4" w:rsidRPr="00831E96" w:rsidRDefault="006F01A4" w:rsidP="006F01A4">
      <w:pPr>
        <w:jc w:val="both"/>
      </w:pPr>
      <w:r w:rsidRPr="00831E96">
        <w:t>- Các phương tiện khác: Loa, mic…</w:t>
      </w:r>
    </w:p>
    <w:p w:rsidR="006F01A4" w:rsidRPr="00831E96" w:rsidRDefault="006F01A4" w:rsidP="006F01A4">
      <w:pPr>
        <w:jc w:val="center"/>
        <w:rPr>
          <w:i/>
        </w:rPr>
      </w:pPr>
      <w:r>
        <w:rPr>
          <w:i/>
        </w:rPr>
        <w:t xml:space="preserve">                                                                   Hà Nội, ngày     tháng     năm </w:t>
      </w:r>
    </w:p>
    <w:tbl>
      <w:tblPr>
        <w:tblW w:w="0" w:type="auto"/>
        <w:tblLook w:val="01E0" w:firstRow="1" w:lastRow="1" w:firstColumn="1" w:lastColumn="1" w:noHBand="0" w:noVBand="0"/>
      </w:tblPr>
      <w:tblGrid>
        <w:gridCol w:w="4682"/>
        <w:gridCol w:w="4673"/>
      </w:tblGrid>
      <w:tr w:rsidR="006F01A4" w:rsidRPr="00831E96" w:rsidTr="009A3097">
        <w:trPr>
          <w:trHeight w:val="1029"/>
        </w:trPr>
        <w:tc>
          <w:tcPr>
            <w:tcW w:w="4682" w:type="dxa"/>
            <w:shd w:val="clear" w:color="auto" w:fill="auto"/>
          </w:tcPr>
          <w:p w:rsidR="006F01A4" w:rsidRPr="00831E96" w:rsidRDefault="006F01A4" w:rsidP="009A3097">
            <w:pPr>
              <w:autoSpaceDE w:val="0"/>
              <w:autoSpaceDN w:val="0"/>
              <w:adjustRightInd w:val="0"/>
              <w:rPr>
                <w:rFonts w:eastAsia="MS Mincho"/>
                <w:b/>
                <w:bCs/>
              </w:rPr>
            </w:pPr>
            <w:r>
              <w:rPr>
                <w:rFonts w:eastAsia="MS Mincho"/>
                <w:b/>
                <w:bCs/>
              </w:rPr>
              <w:t xml:space="preserve">                 </w:t>
            </w:r>
            <w:r w:rsidRPr="00831E96">
              <w:rPr>
                <w:rFonts w:eastAsia="MS Mincho"/>
                <w:b/>
                <w:bCs/>
              </w:rPr>
              <w:t>TRƯỞNG BỘ MÔN</w:t>
            </w:r>
          </w:p>
          <w:p w:rsidR="006F01A4" w:rsidRPr="00831E96" w:rsidRDefault="006F01A4" w:rsidP="009A3097">
            <w:pPr>
              <w:autoSpaceDE w:val="0"/>
              <w:autoSpaceDN w:val="0"/>
              <w:adjustRightInd w:val="0"/>
              <w:rPr>
                <w:rFonts w:eastAsia="MS Mincho"/>
                <w:bCs/>
                <w:i/>
              </w:rPr>
            </w:pPr>
            <w:r>
              <w:rPr>
                <w:rFonts w:eastAsia="MS Mincho"/>
                <w:bCs/>
                <w:i/>
              </w:rPr>
              <w:t xml:space="preserve">                 </w:t>
            </w:r>
            <w:r w:rsidRPr="00831E96">
              <w:rPr>
                <w:rFonts w:eastAsia="MS Mincho"/>
                <w:bCs/>
                <w:i/>
              </w:rPr>
              <w:t>(Ký và ghi rõ họ tên)</w:t>
            </w:r>
          </w:p>
          <w:p w:rsidR="006F01A4" w:rsidRDefault="006F01A4" w:rsidP="009A3097">
            <w:pPr>
              <w:autoSpaceDE w:val="0"/>
              <w:autoSpaceDN w:val="0"/>
              <w:adjustRightInd w:val="0"/>
              <w:rPr>
                <w:rFonts w:eastAsia="MS Mincho"/>
                <w:b/>
                <w:bCs/>
              </w:rPr>
            </w:pPr>
          </w:p>
          <w:p w:rsidR="0062029A" w:rsidRDefault="0062029A" w:rsidP="009A3097">
            <w:pPr>
              <w:autoSpaceDE w:val="0"/>
              <w:autoSpaceDN w:val="0"/>
              <w:adjustRightInd w:val="0"/>
              <w:rPr>
                <w:rFonts w:eastAsia="MS Mincho"/>
                <w:b/>
                <w:bCs/>
              </w:rPr>
            </w:pPr>
          </w:p>
          <w:p w:rsidR="0062029A" w:rsidRPr="00831E96" w:rsidRDefault="0062029A" w:rsidP="009A3097">
            <w:pPr>
              <w:autoSpaceDE w:val="0"/>
              <w:autoSpaceDN w:val="0"/>
              <w:adjustRightInd w:val="0"/>
              <w:rPr>
                <w:rFonts w:eastAsia="MS Mincho"/>
                <w:b/>
                <w:bCs/>
              </w:rPr>
            </w:pPr>
          </w:p>
          <w:p w:rsidR="006F01A4" w:rsidRPr="00831E96" w:rsidRDefault="006F01A4" w:rsidP="009A3097">
            <w:pPr>
              <w:autoSpaceDE w:val="0"/>
              <w:autoSpaceDN w:val="0"/>
              <w:adjustRightInd w:val="0"/>
              <w:rPr>
                <w:rFonts w:eastAsia="MS Mincho"/>
                <w:b/>
                <w:bCs/>
              </w:rPr>
            </w:pPr>
          </w:p>
          <w:p w:rsidR="006F01A4" w:rsidRPr="00831E96" w:rsidRDefault="006F01A4" w:rsidP="009A3097">
            <w:pPr>
              <w:autoSpaceDE w:val="0"/>
              <w:autoSpaceDN w:val="0"/>
              <w:adjustRightInd w:val="0"/>
              <w:rPr>
                <w:rFonts w:eastAsia="MS Mincho"/>
                <w:b/>
                <w:bCs/>
              </w:rPr>
            </w:pPr>
            <w:r>
              <w:rPr>
                <w:rFonts w:eastAsia="MS Mincho"/>
                <w:b/>
                <w:bCs/>
              </w:rPr>
              <w:t xml:space="preserve">                  TS.</w:t>
            </w:r>
            <w:r w:rsidRPr="00831E96">
              <w:rPr>
                <w:rFonts w:eastAsia="MS Mincho"/>
                <w:b/>
                <w:bCs/>
              </w:rPr>
              <w:t xml:space="preserve"> Lê Văn Hùng                                                                              </w:t>
            </w:r>
          </w:p>
          <w:p w:rsidR="006F01A4" w:rsidRPr="00831E96" w:rsidRDefault="006F01A4" w:rsidP="009A3097">
            <w:pPr>
              <w:autoSpaceDE w:val="0"/>
              <w:autoSpaceDN w:val="0"/>
              <w:adjustRightInd w:val="0"/>
              <w:rPr>
                <w:rFonts w:eastAsia="MS Mincho"/>
                <w:b/>
                <w:bCs/>
              </w:rPr>
            </w:pPr>
          </w:p>
        </w:tc>
        <w:tc>
          <w:tcPr>
            <w:tcW w:w="4673" w:type="dxa"/>
            <w:shd w:val="clear" w:color="auto" w:fill="auto"/>
          </w:tcPr>
          <w:p w:rsidR="006F01A4" w:rsidRPr="00831E96" w:rsidRDefault="006F01A4" w:rsidP="009A3097">
            <w:pPr>
              <w:autoSpaceDE w:val="0"/>
              <w:autoSpaceDN w:val="0"/>
              <w:adjustRightInd w:val="0"/>
              <w:jc w:val="center"/>
              <w:rPr>
                <w:rFonts w:eastAsia="MS Mincho"/>
                <w:b/>
                <w:bCs/>
              </w:rPr>
            </w:pPr>
            <w:r>
              <w:rPr>
                <w:rFonts w:eastAsia="MS Mincho"/>
                <w:b/>
                <w:bCs/>
              </w:rPr>
              <w:t xml:space="preserve">                  </w:t>
            </w:r>
            <w:r w:rsidRPr="00831E96">
              <w:rPr>
                <w:rFonts w:eastAsia="MS Mincho"/>
                <w:b/>
                <w:bCs/>
              </w:rPr>
              <w:t xml:space="preserve"> GIẢNG VIÊN BIÊN SOẠN</w:t>
            </w:r>
          </w:p>
          <w:p w:rsidR="006F01A4" w:rsidRDefault="006F01A4" w:rsidP="009A3097">
            <w:pPr>
              <w:autoSpaceDE w:val="0"/>
              <w:autoSpaceDN w:val="0"/>
              <w:adjustRightInd w:val="0"/>
              <w:jc w:val="center"/>
              <w:rPr>
                <w:rFonts w:eastAsia="MS Mincho"/>
                <w:bCs/>
                <w:i/>
              </w:rPr>
            </w:pPr>
            <w:r w:rsidRPr="00831E96">
              <w:rPr>
                <w:rFonts w:eastAsia="MS Mincho"/>
                <w:bCs/>
                <w:i/>
              </w:rPr>
              <w:t xml:space="preserve">                         (Ký và ghi rõ họ tên)</w:t>
            </w:r>
          </w:p>
          <w:p w:rsidR="006F01A4" w:rsidRDefault="006F01A4" w:rsidP="009A3097">
            <w:pPr>
              <w:autoSpaceDE w:val="0"/>
              <w:autoSpaceDN w:val="0"/>
              <w:adjustRightInd w:val="0"/>
              <w:jc w:val="center"/>
              <w:rPr>
                <w:rFonts w:eastAsia="MS Mincho"/>
                <w:bCs/>
                <w:i/>
              </w:rPr>
            </w:pPr>
          </w:p>
          <w:p w:rsidR="006F01A4" w:rsidRDefault="006F01A4" w:rsidP="009A3097">
            <w:pPr>
              <w:autoSpaceDE w:val="0"/>
              <w:autoSpaceDN w:val="0"/>
              <w:adjustRightInd w:val="0"/>
              <w:jc w:val="center"/>
              <w:rPr>
                <w:rFonts w:eastAsia="MS Mincho"/>
                <w:bCs/>
                <w:i/>
              </w:rPr>
            </w:pPr>
          </w:p>
          <w:p w:rsidR="0062029A" w:rsidRDefault="0062029A" w:rsidP="009A3097">
            <w:pPr>
              <w:autoSpaceDE w:val="0"/>
              <w:autoSpaceDN w:val="0"/>
              <w:adjustRightInd w:val="0"/>
              <w:jc w:val="center"/>
              <w:rPr>
                <w:rFonts w:eastAsia="MS Mincho"/>
                <w:bCs/>
                <w:i/>
              </w:rPr>
            </w:pPr>
          </w:p>
          <w:p w:rsidR="0062029A" w:rsidRPr="00831E96" w:rsidRDefault="0062029A" w:rsidP="009A3097">
            <w:pPr>
              <w:autoSpaceDE w:val="0"/>
              <w:autoSpaceDN w:val="0"/>
              <w:adjustRightInd w:val="0"/>
              <w:jc w:val="center"/>
              <w:rPr>
                <w:rFonts w:eastAsia="MS Mincho"/>
                <w:bCs/>
                <w:i/>
              </w:rPr>
            </w:pPr>
            <w:bookmarkStart w:id="0" w:name="_GoBack"/>
            <w:bookmarkEnd w:id="0"/>
          </w:p>
          <w:p w:rsidR="006F01A4" w:rsidRPr="008C744D" w:rsidRDefault="006F01A4" w:rsidP="009A3097">
            <w:pPr>
              <w:rPr>
                <w:rFonts w:eastAsia="MS Mincho"/>
                <w:b/>
              </w:rPr>
            </w:pPr>
            <w:r w:rsidRPr="008C744D">
              <w:rPr>
                <w:rFonts w:eastAsia="MS Mincho"/>
                <w:b/>
              </w:rPr>
              <w:t xml:space="preserve">                     </w:t>
            </w:r>
            <w:r w:rsidR="00543422">
              <w:rPr>
                <w:rFonts w:eastAsia="MS Mincho"/>
                <w:b/>
              </w:rPr>
              <w:t>ThS</w:t>
            </w:r>
            <w:r w:rsidRPr="008C744D">
              <w:rPr>
                <w:rFonts w:eastAsia="MS Mincho"/>
                <w:b/>
              </w:rPr>
              <w:t>.</w:t>
            </w:r>
            <w:r>
              <w:rPr>
                <w:rFonts w:eastAsia="MS Mincho"/>
              </w:rPr>
              <w:t xml:space="preserve"> </w:t>
            </w:r>
            <w:r w:rsidRPr="008C744D">
              <w:rPr>
                <w:rFonts w:eastAsia="MS Mincho"/>
                <w:b/>
              </w:rPr>
              <w:t>Nguyễn Thị Minh</w:t>
            </w:r>
            <w:r w:rsidR="00543422">
              <w:rPr>
                <w:rFonts w:eastAsia="MS Mincho"/>
                <w:b/>
              </w:rPr>
              <w:t xml:space="preserve"> Nguyệt</w:t>
            </w:r>
          </w:p>
          <w:p w:rsidR="006F01A4" w:rsidRPr="00831E96" w:rsidRDefault="006F01A4" w:rsidP="009A3097">
            <w:pPr>
              <w:tabs>
                <w:tab w:val="left" w:pos="2970"/>
              </w:tabs>
              <w:rPr>
                <w:rFonts w:eastAsia="MS Mincho"/>
                <w:b/>
              </w:rPr>
            </w:pPr>
          </w:p>
        </w:tc>
      </w:tr>
    </w:tbl>
    <w:p w:rsidR="006F01A4" w:rsidRPr="00831E96" w:rsidRDefault="006F01A4" w:rsidP="006F01A4">
      <w:pPr>
        <w:rPr>
          <w:b/>
        </w:rPr>
      </w:pPr>
      <w:r>
        <w:rPr>
          <w:b/>
          <w:color w:val="000000"/>
        </w:rPr>
        <w:t xml:space="preserve">                 </w:t>
      </w:r>
      <w:r w:rsidRPr="00831E96">
        <w:rPr>
          <w:b/>
          <w:color w:val="000000"/>
        </w:rPr>
        <w:t xml:space="preserve"> TRƯỞNG KHOA     </w:t>
      </w:r>
      <w:r w:rsidRPr="00831E96">
        <w:rPr>
          <w:b/>
          <w:color w:val="000000"/>
        </w:rPr>
        <w:tab/>
      </w:r>
      <w:r w:rsidRPr="00831E96">
        <w:rPr>
          <w:b/>
          <w:color w:val="000000"/>
        </w:rPr>
        <w:tab/>
      </w:r>
      <w:r w:rsidRPr="00831E96">
        <w:rPr>
          <w:b/>
          <w:color w:val="000000"/>
        </w:rPr>
        <w:tab/>
      </w:r>
      <w:r>
        <w:rPr>
          <w:b/>
          <w:color w:val="000000"/>
        </w:rPr>
        <w:t xml:space="preserve">               </w:t>
      </w:r>
      <w:r w:rsidR="006365FE">
        <w:rPr>
          <w:b/>
          <w:color w:val="000000"/>
        </w:rPr>
        <w:t xml:space="preserve">          </w:t>
      </w:r>
      <w:r>
        <w:rPr>
          <w:b/>
          <w:color w:val="000000"/>
        </w:rPr>
        <w:t xml:space="preserve">   </w:t>
      </w:r>
      <w:r w:rsidR="006365FE">
        <w:rPr>
          <w:b/>
        </w:rPr>
        <w:t>GIÁM ĐỐC</w:t>
      </w:r>
    </w:p>
    <w:p w:rsidR="006F01A4" w:rsidRDefault="006F01A4" w:rsidP="006F01A4">
      <w:pPr>
        <w:rPr>
          <w:rFonts w:eastAsia="MS Mincho"/>
          <w:bCs/>
          <w:i/>
          <w:color w:val="000000"/>
        </w:rPr>
      </w:pPr>
      <w:r>
        <w:rPr>
          <w:rFonts w:eastAsia="MS Mincho"/>
          <w:bCs/>
          <w:i/>
        </w:rPr>
        <w:t xml:space="preserve">              </w:t>
      </w:r>
      <w:r w:rsidRPr="00831E96">
        <w:rPr>
          <w:rFonts w:eastAsia="MS Mincho"/>
          <w:bCs/>
          <w:i/>
        </w:rPr>
        <w:t>(Ký và ghi rõ họ tên)</w:t>
      </w:r>
      <w:r w:rsidRPr="00831E96">
        <w:rPr>
          <w:color w:val="000000"/>
        </w:rPr>
        <w:t xml:space="preserve">                                                        </w:t>
      </w:r>
      <w:r>
        <w:rPr>
          <w:color w:val="000000"/>
        </w:rPr>
        <w:t xml:space="preserve">   </w:t>
      </w:r>
      <w:r w:rsidRPr="00831E96">
        <w:rPr>
          <w:color w:val="000000"/>
        </w:rPr>
        <w:t>(</w:t>
      </w:r>
      <w:r w:rsidRPr="00831E96">
        <w:rPr>
          <w:rFonts w:eastAsia="MS Mincho"/>
          <w:bCs/>
          <w:i/>
          <w:color w:val="000000"/>
        </w:rPr>
        <w:t>Kí và ghi rõ họ tên)</w:t>
      </w: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365FE" w:rsidRDefault="006365FE" w:rsidP="006F01A4">
      <w:pPr>
        <w:jc w:val="center"/>
        <w:rPr>
          <w:b/>
          <w:color w:val="000000"/>
          <w:sz w:val="26"/>
          <w:szCs w:val="26"/>
        </w:rPr>
      </w:pPr>
    </w:p>
    <w:p w:rsidR="006F01A4" w:rsidRDefault="006F01A4" w:rsidP="006F01A4">
      <w:pPr>
        <w:jc w:val="center"/>
        <w:rPr>
          <w:b/>
          <w:color w:val="000000"/>
          <w:sz w:val="26"/>
          <w:szCs w:val="26"/>
        </w:rPr>
      </w:pPr>
      <w:r w:rsidRPr="00BE630F">
        <w:rPr>
          <w:b/>
          <w:color w:val="000000"/>
          <w:sz w:val="26"/>
          <w:szCs w:val="26"/>
        </w:rPr>
        <w:t>PHỤ LỤC</w:t>
      </w:r>
    </w:p>
    <w:p w:rsidR="006F01A4" w:rsidRPr="00FE0DE0" w:rsidRDefault="006F01A4" w:rsidP="006F01A4">
      <w:pPr>
        <w:jc w:val="center"/>
        <w:rPr>
          <w:b/>
          <w:sz w:val="26"/>
          <w:szCs w:val="26"/>
        </w:rPr>
      </w:pPr>
      <w:r>
        <w:rPr>
          <w:b/>
          <w:sz w:val="26"/>
          <w:szCs w:val="26"/>
        </w:rPr>
        <w:t>THÔNG TIN VỀ ĐỘI NGŨ</w:t>
      </w:r>
      <w:r w:rsidRPr="00FE0DE0">
        <w:rPr>
          <w:b/>
          <w:sz w:val="26"/>
          <w:szCs w:val="26"/>
        </w:rPr>
        <w:t xml:space="preserve"> GIẢNG VIÊN GIẢNG DẠY HỌC PHẦN</w:t>
      </w:r>
    </w:p>
    <w:p w:rsidR="006F01A4" w:rsidRPr="00BE630F" w:rsidRDefault="006F01A4" w:rsidP="006F01A4">
      <w:pPr>
        <w:tabs>
          <w:tab w:val="left" w:pos="360"/>
        </w:tabs>
        <w:jc w:val="both"/>
        <w:rPr>
          <w:b/>
          <w:color w:val="000000"/>
          <w:szCs w:val="26"/>
        </w:rPr>
      </w:pPr>
    </w:p>
    <w:p w:rsidR="006F01A4" w:rsidRPr="00BE630F" w:rsidRDefault="006F01A4" w:rsidP="006F01A4">
      <w:pPr>
        <w:tabs>
          <w:tab w:val="left" w:pos="360"/>
        </w:tabs>
        <w:spacing w:before="120" w:after="120"/>
        <w:jc w:val="both"/>
        <w:rPr>
          <w:b/>
          <w:color w:val="000000"/>
          <w:szCs w:val="26"/>
          <w:lang w:val="it-IT"/>
        </w:rPr>
      </w:pPr>
      <w:r>
        <w:rPr>
          <w:b/>
          <w:color w:val="000000"/>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01A4" w:rsidRPr="00CF3BEF" w:rsidTr="009A3097">
        <w:trPr>
          <w:trHeight w:val="440"/>
        </w:trPr>
        <w:tc>
          <w:tcPr>
            <w:tcW w:w="5211"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 xml:space="preserve">Họ và tên: </w:t>
            </w:r>
            <w:r w:rsidRPr="00BE630F">
              <w:rPr>
                <w:color w:val="000000"/>
                <w:lang w:val="it-IT"/>
              </w:rPr>
              <w:t>Lê Văn Hùng</w:t>
            </w:r>
          </w:p>
        </w:tc>
        <w:tc>
          <w:tcPr>
            <w:tcW w:w="4395"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 xml:space="preserve">Học hàm, học vị: </w:t>
            </w:r>
            <w:r>
              <w:rPr>
                <w:color w:val="000000"/>
                <w:lang w:val="it-IT"/>
              </w:rPr>
              <w:t>Tiến</w:t>
            </w:r>
            <w:r w:rsidRPr="00BE630F">
              <w:rPr>
                <w:color w:val="000000"/>
                <w:lang w:val="it-IT"/>
              </w:rPr>
              <w:t xml:space="preserve"> sỹ</w:t>
            </w:r>
          </w:p>
        </w:tc>
      </w:tr>
      <w:tr w:rsidR="006F01A4" w:rsidRPr="00BE630F" w:rsidTr="009A3097">
        <w:tc>
          <w:tcPr>
            <w:tcW w:w="5211"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 xml:space="preserve">Địa chỉ cơ quan: </w:t>
            </w:r>
            <w:r w:rsidRPr="00BE630F">
              <w:rPr>
                <w:color w:val="000000"/>
                <w:lang w:val="it-IT"/>
              </w:rPr>
              <w:t xml:space="preserve">Phòng </w:t>
            </w:r>
            <w:r>
              <w:rPr>
                <w:color w:val="000000"/>
                <w:lang w:val="it-IT"/>
              </w:rPr>
              <w:t>320 – Nhà Hành chính</w:t>
            </w:r>
            <w:r w:rsidRPr="00BE630F">
              <w:rPr>
                <w:color w:val="000000"/>
                <w:lang w:val="it-IT"/>
              </w:rPr>
              <w:t xml:space="preserve"> - Học viện Nông nghiệp Việt Nam.</w:t>
            </w:r>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Điện thoại liên hệ:</w:t>
            </w:r>
            <w:r w:rsidRPr="00BE630F">
              <w:rPr>
                <w:color w:val="000000"/>
              </w:rPr>
              <w:t xml:space="preserve"> 0978.020.006        </w:t>
            </w:r>
          </w:p>
          <w:p w:rsidR="006F01A4" w:rsidRPr="00BE630F" w:rsidRDefault="006F01A4" w:rsidP="009A3097">
            <w:pPr>
              <w:tabs>
                <w:tab w:val="left" w:pos="360"/>
              </w:tabs>
              <w:rPr>
                <w:color w:val="000000"/>
                <w:szCs w:val="26"/>
              </w:rPr>
            </w:pPr>
          </w:p>
        </w:tc>
      </w:tr>
      <w:tr w:rsidR="006F01A4" w:rsidRPr="00BE630F" w:rsidTr="009A3097">
        <w:tc>
          <w:tcPr>
            <w:tcW w:w="5211" w:type="dxa"/>
            <w:vAlign w:val="center"/>
          </w:tcPr>
          <w:p w:rsidR="006F01A4" w:rsidRPr="00BE630F" w:rsidRDefault="006F01A4" w:rsidP="009A3097">
            <w:pPr>
              <w:spacing w:line="320" w:lineRule="exact"/>
              <w:rPr>
                <w:b/>
                <w:color w:val="000000"/>
              </w:rPr>
            </w:pPr>
            <w:r w:rsidRPr="00BE630F">
              <w:rPr>
                <w:color w:val="000000"/>
                <w:szCs w:val="26"/>
              </w:rPr>
              <w:t>Email:</w:t>
            </w:r>
            <w:hyperlink r:id="rId8" w:history="1">
              <w:r w:rsidRPr="00BE630F">
                <w:rPr>
                  <w:rStyle w:val="Hyperlink"/>
                  <w:color w:val="000000"/>
                </w:rPr>
                <w:t>levanhungdhnn@gmail.com</w:t>
              </w:r>
            </w:hyperlink>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Trang web: </w:t>
            </w:r>
            <w:hyperlink r:id="rId9" w:history="1">
              <w:r w:rsidRPr="00A668FD">
                <w:rPr>
                  <w:rStyle w:val="Hyperlink"/>
                  <w:szCs w:val="26"/>
                </w:rPr>
                <w:t>http://www.vnua.edu.vn/khoa/xahoi</w:t>
              </w:r>
            </w:hyperlink>
          </w:p>
        </w:tc>
      </w:tr>
      <w:tr w:rsidR="006F01A4" w:rsidRPr="00BE630F" w:rsidTr="009A3097">
        <w:tc>
          <w:tcPr>
            <w:tcW w:w="9606" w:type="dxa"/>
            <w:gridSpan w:val="2"/>
            <w:vAlign w:val="center"/>
          </w:tcPr>
          <w:p w:rsidR="006F01A4" w:rsidRPr="00BE630F" w:rsidRDefault="006F01A4" w:rsidP="009A3097">
            <w:pPr>
              <w:tabs>
                <w:tab w:val="left" w:pos="360"/>
              </w:tabs>
              <w:rPr>
                <w:color w:val="000000"/>
                <w:szCs w:val="26"/>
              </w:rPr>
            </w:pPr>
            <w:r w:rsidRPr="00BE630F">
              <w:rPr>
                <w:color w:val="000000"/>
                <w:szCs w:val="26"/>
              </w:rPr>
              <w:t>Cách liên lạc với giảng viên: Qua email.</w:t>
            </w:r>
          </w:p>
        </w:tc>
      </w:tr>
    </w:tbl>
    <w:p w:rsidR="006F01A4" w:rsidRPr="00BE630F" w:rsidRDefault="006F01A4" w:rsidP="006F01A4">
      <w:pPr>
        <w:tabs>
          <w:tab w:val="left" w:pos="360"/>
        </w:tabs>
        <w:spacing w:before="120" w:after="120"/>
        <w:jc w:val="both"/>
        <w:rPr>
          <w:b/>
          <w:color w:val="000000"/>
          <w:szCs w:val="26"/>
          <w:lang w:val="it-IT"/>
        </w:rPr>
      </w:pPr>
      <w:r>
        <w:rPr>
          <w:b/>
          <w:color w:val="000000"/>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01A4" w:rsidRPr="00CF3BEF" w:rsidTr="009A3097">
        <w:trPr>
          <w:trHeight w:val="440"/>
        </w:trPr>
        <w:tc>
          <w:tcPr>
            <w:tcW w:w="5211" w:type="dxa"/>
            <w:vAlign w:val="center"/>
          </w:tcPr>
          <w:p w:rsidR="006F01A4" w:rsidRPr="00BE630F" w:rsidRDefault="006F01A4" w:rsidP="009A3097">
            <w:pPr>
              <w:spacing w:line="320" w:lineRule="exact"/>
              <w:rPr>
                <w:color w:val="000000"/>
                <w:szCs w:val="26"/>
                <w:lang w:val="it-IT"/>
              </w:rPr>
            </w:pPr>
            <w:r w:rsidRPr="00BE630F">
              <w:rPr>
                <w:color w:val="000000"/>
                <w:szCs w:val="26"/>
                <w:lang w:val="it-IT"/>
              </w:rPr>
              <w:t xml:space="preserve">Họ và tên: </w:t>
            </w:r>
            <w:r w:rsidRPr="00BE630F">
              <w:rPr>
                <w:color w:val="000000"/>
                <w:lang w:val="it-IT"/>
              </w:rPr>
              <w:t>Nguyễn Thị Thanh Minh</w:t>
            </w:r>
          </w:p>
        </w:tc>
        <w:tc>
          <w:tcPr>
            <w:tcW w:w="4395"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Học hàm, học vị: Thạc sỹ</w:t>
            </w:r>
          </w:p>
        </w:tc>
      </w:tr>
      <w:tr w:rsidR="006F01A4" w:rsidRPr="00BE630F" w:rsidTr="009A3097">
        <w:tc>
          <w:tcPr>
            <w:tcW w:w="5211" w:type="dxa"/>
            <w:vAlign w:val="center"/>
          </w:tcPr>
          <w:p w:rsidR="006F01A4" w:rsidRPr="00BE630F" w:rsidRDefault="006F01A4" w:rsidP="009A3097">
            <w:pPr>
              <w:tabs>
                <w:tab w:val="left" w:pos="360"/>
              </w:tabs>
              <w:jc w:val="both"/>
              <w:rPr>
                <w:color w:val="000000"/>
                <w:szCs w:val="26"/>
                <w:lang w:val="it-IT"/>
              </w:rPr>
            </w:pPr>
            <w:r w:rsidRPr="00BE630F">
              <w:rPr>
                <w:color w:val="000000"/>
                <w:szCs w:val="26"/>
                <w:lang w:val="it-IT"/>
              </w:rPr>
              <w:t xml:space="preserve">Địa chỉ cơ quan: </w:t>
            </w:r>
            <w:r w:rsidRPr="00BE630F">
              <w:rPr>
                <w:color w:val="000000"/>
                <w:lang w:val="it-IT"/>
              </w:rPr>
              <w:t xml:space="preserve">Phòng </w:t>
            </w:r>
            <w:r>
              <w:rPr>
                <w:color w:val="000000"/>
                <w:lang w:val="it-IT"/>
              </w:rPr>
              <w:t>320 – Nhà Hành chính</w:t>
            </w:r>
            <w:r w:rsidRPr="00BE630F">
              <w:rPr>
                <w:color w:val="000000"/>
                <w:lang w:val="it-IT"/>
              </w:rPr>
              <w:t xml:space="preserve"> - Học viện Nông nghiệp Việt Nam.</w:t>
            </w:r>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Điện thoại liên hệ: </w:t>
            </w:r>
            <w:r>
              <w:rPr>
                <w:color w:val="000000"/>
                <w:szCs w:val="26"/>
              </w:rPr>
              <w:t>0968.940.232</w:t>
            </w:r>
          </w:p>
        </w:tc>
      </w:tr>
      <w:tr w:rsidR="006F01A4" w:rsidRPr="00BE630F" w:rsidTr="009A3097">
        <w:tc>
          <w:tcPr>
            <w:tcW w:w="5211" w:type="dxa"/>
            <w:vAlign w:val="center"/>
          </w:tcPr>
          <w:p w:rsidR="006F01A4" w:rsidRPr="00BE630F" w:rsidRDefault="006F01A4" w:rsidP="009A3097">
            <w:pPr>
              <w:tabs>
                <w:tab w:val="left" w:pos="360"/>
              </w:tabs>
              <w:rPr>
                <w:color w:val="000000"/>
                <w:szCs w:val="26"/>
                <w:lang w:val="fr-FR"/>
              </w:rPr>
            </w:pPr>
            <w:r w:rsidRPr="00BE630F">
              <w:rPr>
                <w:color w:val="000000"/>
                <w:szCs w:val="26"/>
                <w:lang w:val="fr-FR"/>
              </w:rPr>
              <w:t xml:space="preserve">Email: </w:t>
            </w:r>
            <w:hyperlink r:id="rId10" w:history="1">
              <w:r w:rsidRPr="00BE630F">
                <w:rPr>
                  <w:rStyle w:val="Hyperlink"/>
                  <w:color w:val="000000"/>
                  <w:lang w:val="fr-FR"/>
                </w:rPr>
                <w:t>nttminh@vnua.edu.vn</w:t>
              </w:r>
            </w:hyperlink>
            <w:r w:rsidRPr="00BE630F">
              <w:rPr>
                <w:color w:val="000000"/>
                <w:lang w:val="fr-FR"/>
              </w:rPr>
              <w:t xml:space="preserve">. </w:t>
            </w:r>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Trang web: </w:t>
            </w:r>
            <w:hyperlink r:id="rId11" w:history="1">
              <w:r w:rsidRPr="00A668FD">
                <w:rPr>
                  <w:rStyle w:val="Hyperlink"/>
                  <w:szCs w:val="26"/>
                </w:rPr>
                <w:t>http://www.vnua.edu.vn/khoa/xahoi</w:t>
              </w:r>
            </w:hyperlink>
          </w:p>
        </w:tc>
      </w:tr>
      <w:tr w:rsidR="006F01A4" w:rsidRPr="00BE630F" w:rsidTr="009A3097">
        <w:tc>
          <w:tcPr>
            <w:tcW w:w="9606" w:type="dxa"/>
            <w:gridSpan w:val="2"/>
            <w:vAlign w:val="center"/>
          </w:tcPr>
          <w:p w:rsidR="006F01A4" w:rsidRPr="00BE630F" w:rsidRDefault="006F01A4" w:rsidP="009A3097">
            <w:pPr>
              <w:tabs>
                <w:tab w:val="left" w:pos="360"/>
              </w:tabs>
              <w:rPr>
                <w:color w:val="000000"/>
                <w:szCs w:val="26"/>
              </w:rPr>
            </w:pPr>
            <w:r w:rsidRPr="00BE630F">
              <w:rPr>
                <w:color w:val="000000"/>
                <w:szCs w:val="26"/>
              </w:rPr>
              <w:t>Cách liên lạc với giảng viên: Qua email.</w:t>
            </w:r>
          </w:p>
        </w:tc>
      </w:tr>
    </w:tbl>
    <w:p w:rsidR="006F01A4" w:rsidRPr="00BE630F" w:rsidRDefault="006F01A4" w:rsidP="006F01A4">
      <w:pPr>
        <w:tabs>
          <w:tab w:val="left" w:pos="360"/>
        </w:tabs>
        <w:spacing w:before="120" w:after="120"/>
        <w:jc w:val="both"/>
        <w:rPr>
          <w:b/>
          <w:color w:val="000000"/>
          <w:szCs w:val="26"/>
          <w:lang w:val="it-IT"/>
        </w:rPr>
      </w:pPr>
      <w:r>
        <w:rPr>
          <w:b/>
          <w:color w:val="000000"/>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01A4" w:rsidRPr="00CF3BEF" w:rsidTr="009A3097">
        <w:trPr>
          <w:trHeight w:val="440"/>
        </w:trPr>
        <w:tc>
          <w:tcPr>
            <w:tcW w:w="5211" w:type="dxa"/>
            <w:vAlign w:val="center"/>
          </w:tcPr>
          <w:p w:rsidR="006F01A4" w:rsidRPr="00BE630F" w:rsidRDefault="006F01A4" w:rsidP="009A3097">
            <w:pPr>
              <w:spacing w:line="320" w:lineRule="exact"/>
              <w:rPr>
                <w:color w:val="000000"/>
                <w:szCs w:val="26"/>
                <w:lang w:val="it-IT"/>
              </w:rPr>
            </w:pPr>
            <w:r w:rsidRPr="00BE630F">
              <w:rPr>
                <w:color w:val="000000"/>
                <w:szCs w:val="26"/>
                <w:lang w:val="it-IT"/>
              </w:rPr>
              <w:t xml:space="preserve">Họ và tên: </w:t>
            </w:r>
            <w:r w:rsidRPr="00BE630F">
              <w:rPr>
                <w:color w:val="000000"/>
                <w:lang w:val="it-IT"/>
              </w:rPr>
              <w:t>Nguyễn Thị Thanh Hòa</w:t>
            </w:r>
          </w:p>
        </w:tc>
        <w:tc>
          <w:tcPr>
            <w:tcW w:w="4395" w:type="dxa"/>
            <w:vAlign w:val="center"/>
          </w:tcPr>
          <w:p w:rsidR="006F01A4" w:rsidRPr="00BE630F" w:rsidRDefault="006F01A4" w:rsidP="009A3097">
            <w:pPr>
              <w:tabs>
                <w:tab w:val="left" w:pos="360"/>
              </w:tabs>
              <w:rPr>
                <w:color w:val="000000"/>
                <w:szCs w:val="26"/>
                <w:lang w:val="it-IT"/>
              </w:rPr>
            </w:pPr>
            <w:r>
              <w:rPr>
                <w:color w:val="000000"/>
                <w:szCs w:val="26"/>
                <w:lang w:val="it-IT"/>
              </w:rPr>
              <w:t>Học hàm, học vị: Thạc sỹ</w:t>
            </w:r>
          </w:p>
        </w:tc>
      </w:tr>
      <w:tr w:rsidR="006F01A4" w:rsidRPr="00BE630F" w:rsidTr="009A3097">
        <w:tc>
          <w:tcPr>
            <w:tcW w:w="5211"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 xml:space="preserve">Địa chỉ cơ quan: Địa chỉ cơ quan: </w:t>
            </w:r>
            <w:r w:rsidRPr="00BE630F">
              <w:rPr>
                <w:color w:val="000000"/>
                <w:lang w:val="it-IT"/>
              </w:rPr>
              <w:t xml:space="preserve">Phòng </w:t>
            </w:r>
            <w:r>
              <w:rPr>
                <w:color w:val="000000"/>
                <w:lang w:val="it-IT"/>
              </w:rPr>
              <w:t>320 – Nhà Hành chính</w:t>
            </w:r>
            <w:r w:rsidRPr="00BE630F">
              <w:rPr>
                <w:color w:val="000000"/>
                <w:lang w:val="it-IT"/>
              </w:rPr>
              <w:t xml:space="preserve"> - Học viện Nông nghiệp Việt Nam.</w:t>
            </w:r>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Điện thoại liên hệ: </w:t>
            </w:r>
            <w:r w:rsidRPr="00BE630F">
              <w:rPr>
                <w:color w:val="000000"/>
              </w:rPr>
              <w:t>0982110703</w:t>
            </w:r>
          </w:p>
        </w:tc>
      </w:tr>
      <w:tr w:rsidR="006F01A4" w:rsidRPr="00BE630F" w:rsidTr="009A3097">
        <w:tc>
          <w:tcPr>
            <w:tcW w:w="5211" w:type="dxa"/>
            <w:vAlign w:val="center"/>
          </w:tcPr>
          <w:p w:rsidR="006F01A4" w:rsidRPr="00BE630F" w:rsidRDefault="006F01A4" w:rsidP="009A3097">
            <w:pPr>
              <w:tabs>
                <w:tab w:val="left" w:pos="360"/>
              </w:tabs>
              <w:rPr>
                <w:color w:val="000000"/>
                <w:szCs w:val="26"/>
                <w:lang w:val="fr-FR"/>
              </w:rPr>
            </w:pPr>
            <w:r w:rsidRPr="00BE630F">
              <w:rPr>
                <w:color w:val="000000"/>
                <w:szCs w:val="26"/>
                <w:lang w:val="fr-FR"/>
              </w:rPr>
              <w:t xml:space="preserve">Email: </w:t>
            </w:r>
            <w:hyperlink r:id="rId12" w:history="1">
              <w:r w:rsidRPr="00BE630F">
                <w:rPr>
                  <w:rStyle w:val="Hyperlink"/>
                  <w:color w:val="000000"/>
                  <w:lang w:val="fr-FR"/>
                </w:rPr>
                <w:t>ntthoa@vnua.edu.vn</w:t>
              </w:r>
            </w:hyperlink>
            <w:r w:rsidRPr="00BE630F">
              <w:rPr>
                <w:color w:val="000000"/>
                <w:lang w:val="fr-FR"/>
              </w:rPr>
              <w:t xml:space="preserve">. </w:t>
            </w:r>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Trang web: </w:t>
            </w:r>
            <w:hyperlink r:id="rId13" w:history="1">
              <w:r w:rsidRPr="00A668FD">
                <w:rPr>
                  <w:rStyle w:val="Hyperlink"/>
                  <w:szCs w:val="26"/>
                </w:rPr>
                <w:t>http://www.vnua.edu.vn/khoa/xahoi</w:t>
              </w:r>
            </w:hyperlink>
          </w:p>
        </w:tc>
      </w:tr>
      <w:tr w:rsidR="006F01A4" w:rsidRPr="00BE630F" w:rsidTr="009A3097">
        <w:tc>
          <w:tcPr>
            <w:tcW w:w="9606" w:type="dxa"/>
            <w:gridSpan w:val="2"/>
            <w:vAlign w:val="center"/>
          </w:tcPr>
          <w:p w:rsidR="006F01A4" w:rsidRPr="00BE630F" w:rsidRDefault="006F01A4" w:rsidP="009A3097">
            <w:pPr>
              <w:tabs>
                <w:tab w:val="left" w:pos="360"/>
              </w:tabs>
              <w:rPr>
                <w:color w:val="000000"/>
                <w:szCs w:val="26"/>
              </w:rPr>
            </w:pPr>
            <w:r w:rsidRPr="00BE630F">
              <w:rPr>
                <w:color w:val="000000"/>
                <w:szCs w:val="26"/>
              </w:rPr>
              <w:t>Cách liên lạc với giảng viên: Qua email.</w:t>
            </w:r>
          </w:p>
        </w:tc>
      </w:tr>
    </w:tbl>
    <w:p w:rsidR="006F01A4" w:rsidRPr="00BE630F" w:rsidRDefault="006F01A4" w:rsidP="006F01A4">
      <w:pPr>
        <w:tabs>
          <w:tab w:val="left" w:pos="360"/>
        </w:tabs>
        <w:spacing w:before="120" w:after="120"/>
        <w:jc w:val="both"/>
        <w:rPr>
          <w:b/>
          <w:color w:val="000000"/>
          <w:szCs w:val="26"/>
          <w:lang w:val="it-IT"/>
        </w:rPr>
      </w:pPr>
      <w:r>
        <w:rPr>
          <w:b/>
          <w:color w:val="000000"/>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01A4" w:rsidRPr="00CF3BEF" w:rsidTr="009A3097">
        <w:trPr>
          <w:trHeight w:val="440"/>
        </w:trPr>
        <w:tc>
          <w:tcPr>
            <w:tcW w:w="5211" w:type="dxa"/>
            <w:vAlign w:val="center"/>
          </w:tcPr>
          <w:p w:rsidR="006F01A4" w:rsidRPr="00BE630F" w:rsidRDefault="006F01A4" w:rsidP="009A3097">
            <w:pPr>
              <w:spacing w:line="320" w:lineRule="exact"/>
              <w:rPr>
                <w:color w:val="000000"/>
                <w:szCs w:val="26"/>
                <w:lang w:val="it-IT"/>
              </w:rPr>
            </w:pPr>
            <w:r w:rsidRPr="00BE630F">
              <w:rPr>
                <w:color w:val="000000"/>
                <w:szCs w:val="26"/>
                <w:lang w:val="it-IT"/>
              </w:rPr>
              <w:t xml:space="preserve">Họ và tên: </w:t>
            </w:r>
            <w:r w:rsidRPr="00BE630F">
              <w:rPr>
                <w:color w:val="000000"/>
                <w:lang w:val="it-IT"/>
              </w:rPr>
              <w:t>Đỗ Thị Hạnh</w:t>
            </w:r>
          </w:p>
        </w:tc>
        <w:tc>
          <w:tcPr>
            <w:tcW w:w="4395"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Học hàm, học vị: Thạc sỹ</w:t>
            </w:r>
          </w:p>
        </w:tc>
      </w:tr>
      <w:tr w:rsidR="006F01A4" w:rsidRPr="00BE630F" w:rsidTr="009A3097">
        <w:tc>
          <w:tcPr>
            <w:tcW w:w="5211"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 xml:space="preserve">Địa chỉ cơ quan: </w:t>
            </w:r>
            <w:r w:rsidRPr="00BE630F">
              <w:rPr>
                <w:color w:val="000000"/>
                <w:lang w:val="it-IT"/>
              </w:rPr>
              <w:t xml:space="preserve">Phòng </w:t>
            </w:r>
            <w:r>
              <w:rPr>
                <w:color w:val="000000"/>
                <w:lang w:val="it-IT"/>
              </w:rPr>
              <w:t>320 – Nhà Hành chính</w:t>
            </w:r>
            <w:r w:rsidRPr="00BE630F">
              <w:rPr>
                <w:color w:val="000000"/>
                <w:lang w:val="it-IT"/>
              </w:rPr>
              <w:t xml:space="preserve"> - Học viện Nông nghiệp Việt Nam.</w:t>
            </w:r>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Điện thoại liên hệ: </w:t>
            </w:r>
            <w:r w:rsidRPr="00BE630F">
              <w:rPr>
                <w:color w:val="000000"/>
              </w:rPr>
              <w:t xml:space="preserve">0983515759    </w:t>
            </w:r>
          </w:p>
        </w:tc>
      </w:tr>
      <w:tr w:rsidR="006F01A4" w:rsidRPr="00BE630F" w:rsidTr="009A3097">
        <w:tc>
          <w:tcPr>
            <w:tcW w:w="5211" w:type="dxa"/>
            <w:vAlign w:val="center"/>
          </w:tcPr>
          <w:p w:rsidR="006F01A4" w:rsidRPr="00BE630F" w:rsidRDefault="006F01A4" w:rsidP="009A3097">
            <w:pPr>
              <w:tabs>
                <w:tab w:val="left" w:pos="360"/>
              </w:tabs>
              <w:rPr>
                <w:color w:val="000000"/>
                <w:szCs w:val="26"/>
                <w:lang w:val="fr-FR"/>
              </w:rPr>
            </w:pPr>
            <w:r w:rsidRPr="00BE630F">
              <w:rPr>
                <w:color w:val="000000"/>
                <w:szCs w:val="26"/>
                <w:lang w:val="fr-FR"/>
              </w:rPr>
              <w:t xml:space="preserve">Email: </w:t>
            </w:r>
            <w:hyperlink r:id="rId14" w:history="1">
              <w:r w:rsidRPr="00BE630F">
                <w:rPr>
                  <w:rStyle w:val="Hyperlink"/>
                  <w:color w:val="000000"/>
                  <w:lang w:val="fr-FR"/>
                </w:rPr>
                <w:t>dthanh@vnua.edu.vn</w:t>
              </w:r>
            </w:hyperlink>
            <w:r w:rsidRPr="00BE630F">
              <w:rPr>
                <w:color w:val="000000"/>
                <w:lang w:val="fr-FR"/>
              </w:rPr>
              <w:t xml:space="preserve">. </w:t>
            </w:r>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Trang web: </w:t>
            </w:r>
            <w:hyperlink r:id="rId15" w:history="1">
              <w:r w:rsidRPr="00A668FD">
                <w:rPr>
                  <w:rStyle w:val="Hyperlink"/>
                  <w:szCs w:val="26"/>
                </w:rPr>
                <w:t>http://www.vnua.edu.vn/khoa/xahoi</w:t>
              </w:r>
            </w:hyperlink>
          </w:p>
        </w:tc>
      </w:tr>
      <w:tr w:rsidR="006F01A4" w:rsidRPr="00BE630F" w:rsidTr="009A3097">
        <w:tc>
          <w:tcPr>
            <w:tcW w:w="9606" w:type="dxa"/>
            <w:gridSpan w:val="2"/>
            <w:vAlign w:val="center"/>
          </w:tcPr>
          <w:p w:rsidR="006F01A4" w:rsidRPr="00BE630F" w:rsidRDefault="006F01A4" w:rsidP="009A3097">
            <w:pPr>
              <w:tabs>
                <w:tab w:val="left" w:pos="360"/>
              </w:tabs>
              <w:rPr>
                <w:color w:val="000000"/>
                <w:szCs w:val="26"/>
              </w:rPr>
            </w:pPr>
            <w:r w:rsidRPr="00BE630F">
              <w:rPr>
                <w:color w:val="000000"/>
                <w:szCs w:val="26"/>
              </w:rPr>
              <w:t>Cách liên lạc với giảng viên: Qua email.</w:t>
            </w:r>
          </w:p>
        </w:tc>
      </w:tr>
    </w:tbl>
    <w:p w:rsidR="006F01A4" w:rsidRPr="00BE630F" w:rsidRDefault="006F01A4" w:rsidP="006F01A4">
      <w:pPr>
        <w:tabs>
          <w:tab w:val="left" w:pos="360"/>
        </w:tabs>
        <w:spacing w:before="120" w:after="120"/>
        <w:jc w:val="both"/>
        <w:rPr>
          <w:b/>
          <w:color w:val="000000"/>
          <w:szCs w:val="26"/>
          <w:lang w:val="it-IT"/>
        </w:rPr>
      </w:pPr>
      <w:r>
        <w:rPr>
          <w:b/>
          <w:color w:val="000000"/>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01A4" w:rsidRPr="00CF3BEF" w:rsidTr="009A3097">
        <w:trPr>
          <w:trHeight w:val="440"/>
        </w:trPr>
        <w:tc>
          <w:tcPr>
            <w:tcW w:w="5211" w:type="dxa"/>
            <w:vAlign w:val="center"/>
          </w:tcPr>
          <w:p w:rsidR="006F01A4" w:rsidRPr="00BE630F" w:rsidRDefault="006F01A4" w:rsidP="009A3097">
            <w:pPr>
              <w:spacing w:line="320" w:lineRule="exact"/>
              <w:rPr>
                <w:color w:val="000000"/>
                <w:szCs w:val="26"/>
                <w:lang w:val="it-IT"/>
              </w:rPr>
            </w:pPr>
            <w:r w:rsidRPr="00BE630F">
              <w:rPr>
                <w:color w:val="000000"/>
                <w:szCs w:val="26"/>
                <w:lang w:val="it-IT"/>
              </w:rPr>
              <w:t xml:space="preserve">Họ và tên: </w:t>
            </w:r>
            <w:r w:rsidRPr="00BE630F">
              <w:rPr>
                <w:color w:val="000000"/>
                <w:lang w:val="it-IT"/>
              </w:rPr>
              <w:t>Nguyễn Thị Minh Nguyệt</w:t>
            </w:r>
          </w:p>
        </w:tc>
        <w:tc>
          <w:tcPr>
            <w:tcW w:w="4395"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Học hàm, học vị: Cử nhân</w:t>
            </w:r>
          </w:p>
        </w:tc>
      </w:tr>
      <w:tr w:rsidR="006F01A4" w:rsidRPr="00BE630F" w:rsidTr="009A3097">
        <w:tc>
          <w:tcPr>
            <w:tcW w:w="5211" w:type="dxa"/>
            <w:vAlign w:val="center"/>
          </w:tcPr>
          <w:p w:rsidR="006F01A4" w:rsidRPr="00BE630F" w:rsidRDefault="006F01A4" w:rsidP="009A3097">
            <w:pPr>
              <w:tabs>
                <w:tab w:val="left" w:pos="360"/>
              </w:tabs>
              <w:rPr>
                <w:color w:val="000000"/>
                <w:szCs w:val="26"/>
                <w:lang w:val="it-IT"/>
              </w:rPr>
            </w:pPr>
            <w:r w:rsidRPr="00BE630F">
              <w:rPr>
                <w:color w:val="000000"/>
                <w:szCs w:val="26"/>
                <w:lang w:val="it-IT"/>
              </w:rPr>
              <w:t xml:space="preserve">Địa chỉ cơ quan: </w:t>
            </w:r>
            <w:r w:rsidRPr="00BE630F">
              <w:rPr>
                <w:color w:val="000000"/>
                <w:lang w:val="it-IT"/>
              </w:rPr>
              <w:t xml:space="preserve">Phòng </w:t>
            </w:r>
            <w:r>
              <w:rPr>
                <w:color w:val="000000"/>
                <w:lang w:val="it-IT"/>
              </w:rPr>
              <w:t>320 – Nhà Hành chính</w:t>
            </w:r>
            <w:r w:rsidRPr="00BE630F">
              <w:rPr>
                <w:color w:val="000000"/>
                <w:lang w:val="it-IT"/>
              </w:rPr>
              <w:t xml:space="preserve"> - Học viện Nông nghiệp Việt Nam.</w:t>
            </w:r>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Điện thoại liên hệ: </w:t>
            </w:r>
            <w:r w:rsidRPr="00BE630F">
              <w:rPr>
                <w:color w:val="000000"/>
              </w:rPr>
              <w:t>01656299779</w:t>
            </w:r>
          </w:p>
        </w:tc>
      </w:tr>
      <w:tr w:rsidR="006F01A4" w:rsidRPr="00BE630F" w:rsidTr="009A3097">
        <w:tc>
          <w:tcPr>
            <w:tcW w:w="5211" w:type="dxa"/>
            <w:vAlign w:val="center"/>
          </w:tcPr>
          <w:p w:rsidR="006F01A4" w:rsidRPr="00BE630F" w:rsidRDefault="006F01A4" w:rsidP="009A3097">
            <w:pPr>
              <w:tabs>
                <w:tab w:val="left" w:pos="360"/>
              </w:tabs>
              <w:rPr>
                <w:color w:val="000000"/>
                <w:szCs w:val="26"/>
                <w:lang w:val="fr-FR"/>
              </w:rPr>
            </w:pPr>
            <w:r w:rsidRPr="00BE630F">
              <w:rPr>
                <w:color w:val="000000"/>
                <w:szCs w:val="26"/>
                <w:lang w:val="fr-FR"/>
              </w:rPr>
              <w:t xml:space="preserve">Email: </w:t>
            </w:r>
            <w:hyperlink r:id="rId16" w:history="1">
              <w:r w:rsidRPr="00BE630F">
                <w:rPr>
                  <w:rStyle w:val="Hyperlink"/>
                  <w:color w:val="000000"/>
                  <w:shd w:val="clear" w:color="auto" w:fill="FFFFFF"/>
                  <w:lang w:val="fr-FR"/>
                </w:rPr>
                <w:t>minhnguyet.k60b.gdct@gmail.com</w:t>
              </w:r>
            </w:hyperlink>
          </w:p>
        </w:tc>
        <w:tc>
          <w:tcPr>
            <w:tcW w:w="4395" w:type="dxa"/>
            <w:vAlign w:val="center"/>
          </w:tcPr>
          <w:p w:rsidR="006F01A4" w:rsidRPr="00BE630F" w:rsidRDefault="006F01A4" w:rsidP="009A3097">
            <w:pPr>
              <w:tabs>
                <w:tab w:val="left" w:pos="360"/>
              </w:tabs>
              <w:rPr>
                <w:color w:val="000000"/>
                <w:szCs w:val="26"/>
              </w:rPr>
            </w:pPr>
            <w:r w:rsidRPr="00BE630F">
              <w:rPr>
                <w:color w:val="000000"/>
                <w:szCs w:val="26"/>
              </w:rPr>
              <w:t xml:space="preserve">Trang web: </w:t>
            </w:r>
            <w:hyperlink r:id="rId17" w:history="1">
              <w:r w:rsidRPr="00A668FD">
                <w:rPr>
                  <w:rStyle w:val="Hyperlink"/>
                  <w:szCs w:val="26"/>
                </w:rPr>
                <w:t>http://www.vnua.edu.vn/khoa/xahoi</w:t>
              </w:r>
            </w:hyperlink>
          </w:p>
        </w:tc>
      </w:tr>
      <w:tr w:rsidR="006F01A4" w:rsidRPr="00BE630F" w:rsidTr="009A3097">
        <w:tc>
          <w:tcPr>
            <w:tcW w:w="9606" w:type="dxa"/>
            <w:gridSpan w:val="2"/>
            <w:vAlign w:val="center"/>
          </w:tcPr>
          <w:p w:rsidR="006F01A4" w:rsidRPr="00BE630F" w:rsidRDefault="006F01A4" w:rsidP="009A3097">
            <w:pPr>
              <w:tabs>
                <w:tab w:val="left" w:pos="360"/>
              </w:tabs>
              <w:rPr>
                <w:color w:val="000000"/>
                <w:szCs w:val="26"/>
              </w:rPr>
            </w:pPr>
            <w:r w:rsidRPr="00BE630F">
              <w:rPr>
                <w:color w:val="000000"/>
                <w:szCs w:val="26"/>
              </w:rPr>
              <w:t>Cách liên lạc với giảng viên: Qua email.</w:t>
            </w:r>
          </w:p>
        </w:tc>
      </w:tr>
    </w:tbl>
    <w:p w:rsidR="006F01A4" w:rsidRDefault="006F01A4" w:rsidP="006F01A4"/>
    <w:p w:rsidR="006F01A4" w:rsidRPr="00624782" w:rsidRDefault="006F01A4" w:rsidP="006F01A4">
      <w:pPr>
        <w:jc w:val="both"/>
        <w:rPr>
          <w:rFonts w:eastAsia="MS Mincho"/>
          <w:color w:val="000000" w:themeColor="text1"/>
          <w:lang w:val="it-IT"/>
        </w:rPr>
      </w:pPr>
    </w:p>
    <w:p w:rsidR="00B21D40" w:rsidRDefault="00B21D40"/>
    <w:sectPr w:rsidR="00B21D40" w:rsidSect="009A3097">
      <w:footerReference w:type="default" r:id="rId18"/>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90B" w:rsidRDefault="00DB090B">
      <w:r>
        <w:separator/>
      </w:r>
    </w:p>
  </w:endnote>
  <w:endnote w:type="continuationSeparator" w:id="0">
    <w:p w:rsidR="00DB090B" w:rsidRDefault="00DB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97" w:rsidRDefault="009A3097">
    <w:pPr>
      <w:pStyle w:val="Footer"/>
      <w:jc w:val="right"/>
    </w:pPr>
    <w:r>
      <w:fldChar w:fldCharType="begin"/>
    </w:r>
    <w:r>
      <w:instrText xml:space="preserve"> PAGE   \* MERGEFORMAT </w:instrText>
    </w:r>
    <w:r>
      <w:fldChar w:fldCharType="separate"/>
    </w:r>
    <w:r w:rsidR="0062029A">
      <w:rPr>
        <w:noProof/>
      </w:rPr>
      <w:t>21</w:t>
    </w:r>
    <w:r>
      <w:fldChar w:fldCharType="end"/>
    </w:r>
  </w:p>
  <w:p w:rsidR="009A3097" w:rsidRDefault="009A30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90B" w:rsidRDefault="00DB090B">
      <w:r>
        <w:separator/>
      </w:r>
    </w:p>
  </w:footnote>
  <w:footnote w:type="continuationSeparator" w:id="0">
    <w:p w:rsidR="00DB090B" w:rsidRDefault="00DB09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1">
    <w:nsid w:val="1265649F"/>
    <w:multiLevelType w:val="hybridMultilevel"/>
    <w:tmpl w:val="F1AABC76"/>
    <w:lvl w:ilvl="0" w:tplc="1F14B5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112BFE"/>
    <w:multiLevelType w:val="multilevel"/>
    <w:tmpl w:val="B452552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9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32A6412C"/>
    <w:multiLevelType w:val="multilevel"/>
    <w:tmpl w:val="B452552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9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40A827DF"/>
    <w:multiLevelType w:val="multilevel"/>
    <w:tmpl w:val="96C80C7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7">
    <w:nsid w:val="562459D5"/>
    <w:multiLevelType w:val="hybridMultilevel"/>
    <w:tmpl w:val="8C8EBC88"/>
    <w:lvl w:ilvl="0" w:tplc="28EE9B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8"/>
  </w:num>
  <w:num w:numId="2">
    <w:abstractNumId w:val="5"/>
  </w:num>
  <w:num w:numId="3">
    <w:abstractNumId w:val="6"/>
  </w:num>
  <w:num w:numId="4">
    <w:abstractNumId w:val="3"/>
  </w:num>
  <w:num w:numId="5">
    <w:abstractNumId w:val="9"/>
  </w:num>
  <w:num w:numId="6">
    <w:abstractNumId w:val="0"/>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1A4"/>
    <w:rsid w:val="002E30D0"/>
    <w:rsid w:val="004B3112"/>
    <w:rsid w:val="00543422"/>
    <w:rsid w:val="0062029A"/>
    <w:rsid w:val="006365FE"/>
    <w:rsid w:val="006F01A4"/>
    <w:rsid w:val="00771C8F"/>
    <w:rsid w:val="008B61A8"/>
    <w:rsid w:val="008C2CDB"/>
    <w:rsid w:val="009232E3"/>
    <w:rsid w:val="009A3097"/>
    <w:rsid w:val="009B1079"/>
    <w:rsid w:val="00B21D40"/>
    <w:rsid w:val="00B6266B"/>
    <w:rsid w:val="00DB090B"/>
    <w:rsid w:val="00EE1FDE"/>
    <w:rsid w:val="00F73D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1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F01A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01A4"/>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rsid w:val="006F01A4"/>
    <w:pPr>
      <w:tabs>
        <w:tab w:val="center" w:pos="4680"/>
        <w:tab w:val="right" w:pos="9360"/>
      </w:tabs>
    </w:pPr>
    <w:rPr>
      <w:rFonts w:ascii=".VnTime" w:hAnsi=".VnTime"/>
    </w:rPr>
  </w:style>
  <w:style w:type="character" w:customStyle="1" w:styleId="FooterChar">
    <w:name w:val="Footer Char"/>
    <w:basedOn w:val="DefaultParagraphFont"/>
    <w:link w:val="Footer"/>
    <w:rsid w:val="006F01A4"/>
    <w:rPr>
      <w:rFonts w:ascii=".VnTime" w:eastAsia="Times New Roman" w:hAnsi=".VnTime" w:cs="Times New Roman"/>
      <w:sz w:val="24"/>
      <w:szCs w:val="24"/>
    </w:rPr>
  </w:style>
  <w:style w:type="character" w:styleId="Hyperlink">
    <w:name w:val="Hyperlink"/>
    <w:rsid w:val="006F01A4"/>
    <w:rPr>
      <w:color w:val="0000FF"/>
      <w:u w:val="single"/>
    </w:rPr>
  </w:style>
  <w:style w:type="paragraph" w:styleId="BodyTextIndent2">
    <w:name w:val="Body Text Indent 2"/>
    <w:basedOn w:val="Normal"/>
    <w:link w:val="BodyTextIndent2Char"/>
    <w:rsid w:val="006F01A4"/>
    <w:pPr>
      <w:spacing w:line="312" w:lineRule="auto"/>
      <w:ind w:firstLine="539"/>
      <w:jc w:val="both"/>
    </w:pPr>
    <w:rPr>
      <w:sz w:val="28"/>
    </w:rPr>
  </w:style>
  <w:style w:type="character" w:customStyle="1" w:styleId="BodyTextIndent2Char">
    <w:name w:val="Body Text Indent 2 Char"/>
    <w:basedOn w:val="DefaultParagraphFont"/>
    <w:link w:val="BodyTextIndent2"/>
    <w:rsid w:val="006F01A4"/>
    <w:rPr>
      <w:rFonts w:ascii="Times New Roman" w:eastAsia="Times New Roman" w:hAnsi="Times New Roman" w:cs="Times New Roman"/>
      <w:sz w:val="28"/>
      <w:szCs w:val="24"/>
    </w:rPr>
  </w:style>
  <w:style w:type="paragraph" w:styleId="NormalWeb">
    <w:name w:val="Normal (Web)"/>
    <w:basedOn w:val="Normal"/>
    <w:uiPriority w:val="99"/>
    <w:unhideWhenUsed/>
    <w:rsid w:val="006F01A4"/>
    <w:pPr>
      <w:spacing w:before="100" w:beforeAutospacing="1" w:after="100" w:afterAutospacing="1"/>
    </w:pPr>
    <w:rPr>
      <w:lang w:val="fr-CA" w:eastAsia="fr-CA"/>
    </w:rPr>
  </w:style>
  <w:style w:type="paragraph" w:styleId="ListParagraph">
    <w:name w:val="List Paragraph"/>
    <w:basedOn w:val="Normal"/>
    <w:uiPriority w:val="34"/>
    <w:qFormat/>
    <w:rsid w:val="006F01A4"/>
    <w:pPr>
      <w:ind w:left="720"/>
    </w:pPr>
  </w:style>
  <w:style w:type="table" w:styleId="TableGrid">
    <w:name w:val="Table Grid"/>
    <w:basedOn w:val="TableNormal"/>
    <w:uiPriority w:val="59"/>
    <w:rsid w:val="006F01A4"/>
    <w:pPr>
      <w:spacing w:after="0" w:line="240" w:lineRule="auto"/>
    </w:pPr>
    <w:rPr>
      <w:rFonts w:ascii="Calibri" w:eastAsia="Times New Roman" w:hAnsi="Calibri"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F01A4"/>
  </w:style>
  <w:style w:type="paragraph" w:styleId="BalloonText">
    <w:name w:val="Balloon Text"/>
    <w:basedOn w:val="Normal"/>
    <w:link w:val="BalloonTextChar"/>
    <w:uiPriority w:val="99"/>
    <w:semiHidden/>
    <w:unhideWhenUsed/>
    <w:rsid w:val="006F01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1A4"/>
    <w:rPr>
      <w:rFonts w:ascii="Segoe UI" w:eastAsia="Times New Roman" w:hAnsi="Segoe UI" w:cs="Segoe UI"/>
      <w:sz w:val="18"/>
      <w:szCs w:val="18"/>
    </w:rPr>
  </w:style>
  <w:style w:type="paragraph" w:styleId="BodyText">
    <w:name w:val="Body Text"/>
    <w:basedOn w:val="Normal"/>
    <w:link w:val="BodyTextChar"/>
    <w:unhideWhenUsed/>
    <w:rsid w:val="006F01A4"/>
    <w:pPr>
      <w:spacing w:after="120" w:line="259" w:lineRule="auto"/>
    </w:pPr>
    <w:rPr>
      <w:rFonts w:ascii="Calibri" w:eastAsia="Calibri" w:hAnsi="Calibri"/>
      <w:sz w:val="22"/>
      <w:szCs w:val="22"/>
    </w:rPr>
  </w:style>
  <w:style w:type="character" w:customStyle="1" w:styleId="BodyTextChar">
    <w:name w:val="Body Text Char"/>
    <w:basedOn w:val="DefaultParagraphFont"/>
    <w:link w:val="BodyText"/>
    <w:rsid w:val="006F01A4"/>
    <w:rPr>
      <w:rFonts w:ascii="Calibri" w:eastAsia="Calibri" w:hAnsi="Calibri" w:cs="Times New Roman"/>
    </w:rPr>
  </w:style>
  <w:style w:type="paragraph" w:customStyle="1" w:styleId="1a">
    <w:name w:val="1a"/>
    <w:basedOn w:val="Heading1"/>
    <w:qFormat/>
    <w:rsid w:val="006F01A4"/>
    <w:pPr>
      <w:keepLines w:val="0"/>
      <w:tabs>
        <w:tab w:val="right" w:pos="8640"/>
      </w:tabs>
      <w:spacing w:before="0" w:line="400" w:lineRule="exact"/>
      <w:jc w:val="center"/>
    </w:pPr>
    <w:rPr>
      <w:rFonts w:ascii="Times New Roman" w:eastAsia="MS Gothic" w:hAnsi="Times New Roman" w:cs="Times New Roman"/>
      <w:b/>
      <w:bCs/>
      <w:color w:val="auto"/>
      <w:kern w:val="32"/>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1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F01A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01A4"/>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rsid w:val="006F01A4"/>
    <w:pPr>
      <w:tabs>
        <w:tab w:val="center" w:pos="4680"/>
        <w:tab w:val="right" w:pos="9360"/>
      </w:tabs>
    </w:pPr>
    <w:rPr>
      <w:rFonts w:ascii=".VnTime" w:hAnsi=".VnTime"/>
    </w:rPr>
  </w:style>
  <w:style w:type="character" w:customStyle="1" w:styleId="FooterChar">
    <w:name w:val="Footer Char"/>
    <w:basedOn w:val="DefaultParagraphFont"/>
    <w:link w:val="Footer"/>
    <w:rsid w:val="006F01A4"/>
    <w:rPr>
      <w:rFonts w:ascii=".VnTime" w:eastAsia="Times New Roman" w:hAnsi=".VnTime" w:cs="Times New Roman"/>
      <w:sz w:val="24"/>
      <w:szCs w:val="24"/>
    </w:rPr>
  </w:style>
  <w:style w:type="character" w:styleId="Hyperlink">
    <w:name w:val="Hyperlink"/>
    <w:rsid w:val="006F01A4"/>
    <w:rPr>
      <w:color w:val="0000FF"/>
      <w:u w:val="single"/>
    </w:rPr>
  </w:style>
  <w:style w:type="paragraph" w:styleId="BodyTextIndent2">
    <w:name w:val="Body Text Indent 2"/>
    <w:basedOn w:val="Normal"/>
    <w:link w:val="BodyTextIndent2Char"/>
    <w:rsid w:val="006F01A4"/>
    <w:pPr>
      <w:spacing w:line="312" w:lineRule="auto"/>
      <w:ind w:firstLine="539"/>
      <w:jc w:val="both"/>
    </w:pPr>
    <w:rPr>
      <w:sz w:val="28"/>
    </w:rPr>
  </w:style>
  <w:style w:type="character" w:customStyle="1" w:styleId="BodyTextIndent2Char">
    <w:name w:val="Body Text Indent 2 Char"/>
    <w:basedOn w:val="DefaultParagraphFont"/>
    <w:link w:val="BodyTextIndent2"/>
    <w:rsid w:val="006F01A4"/>
    <w:rPr>
      <w:rFonts w:ascii="Times New Roman" w:eastAsia="Times New Roman" w:hAnsi="Times New Roman" w:cs="Times New Roman"/>
      <w:sz w:val="28"/>
      <w:szCs w:val="24"/>
    </w:rPr>
  </w:style>
  <w:style w:type="paragraph" w:styleId="NormalWeb">
    <w:name w:val="Normal (Web)"/>
    <w:basedOn w:val="Normal"/>
    <w:uiPriority w:val="99"/>
    <w:unhideWhenUsed/>
    <w:rsid w:val="006F01A4"/>
    <w:pPr>
      <w:spacing w:before="100" w:beforeAutospacing="1" w:after="100" w:afterAutospacing="1"/>
    </w:pPr>
    <w:rPr>
      <w:lang w:val="fr-CA" w:eastAsia="fr-CA"/>
    </w:rPr>
  </w:style>
  <w:style w:type="paragraph" w:styleId="ListParagraph">
    <w:name w:val="List Paragraph"/>
    <w:basedOn w:val="Normal"/>
    <w:uiPriority w:val="34"/>
    <w:qFormat/>
    <w:rsid w:val="006F01A4"/>
    <w:pPr>
      <w:ind w:left="720"/>
    </w:pPr>
  </w:style>
  <w:style w:type="table" w:styleId="TableGrid">
    <w:name w:val="Table Grid"/>
    <w:basedOn w:val="TableNormal"/>
    <w:uiPriority w:val="59"/>
    <w:rsid w:val="006F01A4"/>
    <w:pPr>
      <w:spacing w:after="0" w:line="240" w:lineRule="auto"/>
    </w:pPr>
    <w:rPr>
      <w:rFonts w:ascii="Calibri" w:eastAsia="Times New Roman" w:hAnsi="Calibri"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F01A4"/>
  </w:style>
  <w:style w:type="paragraph" w:styleId="BalloonText">
    <w:name w:val="Balloon Text"/>
    <w:basedOn w:val="Normal"/>
    <w:link w:val="BalloonTextChar"/>
    <w:uiPriority w:val="99"/>
    <w:semiHidden/>
    <w:unhideWhenUsed/>
    <w:rsid w:val="006F01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1A4"/>
    <w:rPr>
      <w:rFonts w:ascii="Segoe UI" w:eastAsia="Times New Roman" w:hAnsi="Segoe UI" w:cs="Segoe UI"/>
      <w:sz w:val="18"/>
      <w:szCs w:val="18"/>
    </w:rPr>
  </w:style>
  <w:style w:type="paragraph" w:styleId="BodyText">
    <w:name w:val="Body Text"/>
    <w:basedOn w:val="Normal"/>
    <w:link w:val="BodyTextChar"/>
    <w:unhideWhenUsed/>
    <w:rsid w:val="006F01A4"/>
    <w:pPr>
      <w:spacing w:after="120" w:line="259" w:lineRule="auto"/>
    </w:pPr>
    <w:rPr>
      <w:rFonts w:ascii="Calibri" w:eastAsia="Calibri" w:hAnsi="Calibri"/>
      <w:sz w:val="22"/>
      <w:szCs w:val="22"/>
    </w:rPr>
  </w:style>
  <w:style w:type="character" w:customStyle="1" w:styleId="BodyTextChar">
    <w:name w:val="Body Text Char"/>
    <w:basedOn w:val="DefaultParagraphFont"/>
    <w:link w:val="BodyText"/>
    <w:rsid w:val="006F01A4"/>
    <w:rPr>
      <w:rFonts w:ascii="Calibri" w:eastAsia="Calibri" w:hAnsi="Calibri" w:cs="Times New Roman"/>
    </w:rPr>
  </w:style>
  <w:style w:type="paragraph" w:customStyle="1" w:styleId="1a">
    <w:name w:val="1a"/>
    <w:basedOn w:val="Heading1"/>
    <w:qFormat/>
    <w:rsid w:val="006F01A4"/>
    <w:pPr>
      <w:keepLines w:val="0"/>
      <w:tabs>
        <w:tab w:val="right" w:pos="8640"/>
      </w:tabs>
      <w:spacing w:before="0" w:line="400" w:lineRule="exact"/>
      <w:jc w:val="center"/>
    </w:pPr>
    <w:rPr>
      <w:rFonts w:ascii="Times New Roman" w:eastAsia="MS Gothic" w:hAnsi="Times New Roman" w:cs="Times New Roman"/>
      <w:b/>
      <w:bCs/>
      <w:color w:val="auto"/>
      <w:kern w:val="32"/>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anhungdhnn@gmail.com" TargetMode="External"/><Relationship Id="rId13" Type="http://schemas.openxmlformats.org/officeDocument/2006/relationships/hyperlink" Target="http://www.vnua.edu.vn/khoa/xahoi"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ntthoa@vnua.edu.vn" TargetMode="External"/><Relationship Id="rId17" Type="http://schemas.openxmlformats.org/officeDocument/2006/relationships/hyperlink" Target="http://www.vnua.edu.vn/khoa/xahoi" TargetMode="External"/><Relationship Id="rId2" Type="http://schemas.openxmlformats.org/officeDocument/2006/relationships/styles" Target="styles.xml"/><Relationship Id="rId16" Type="http://schemas.openxmlformats.org/officeDocument/2006/relationships/hyperlink" Target="mailto:minhnguyet.k60b.gdct@gmail.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nua.edu.vn/khoa/xahoi" TargetMode="External"/><Relationship Id="rId5" Type="http://schemas.openxmlformats.org/officeDocument/2006/relationships/webSettings" Target="webSettings.xml"/><Relationship Id="rId15" Type="http://schemas.openxmlformats.org/officeDocument/2006/relationships/hyperlink" Target="http://www.vnua.edu.vn/khoa/xahoi" TargetMode="External"/><Relationship Id="rId10" Type="http://schemas.openxmlformats.org/officeDocument/2006/relationships/hyperlink" Target="mailto:nttminh@vnua.edu.v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nua.edu.vn/khoa/xahoi" TargetMode="External"/><Relationship Id="rId14" Type="http://schemas.openxmlformats.org/officeDocument/2006/relationships/hyperlink" Target="mailto:dthanh@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23</Pages>
  <Words>7525</Words>
  <Characters>42899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 8460p</dc:creator>
  <cp:lastModifiedBy>bichnham</cp:lastModifiedBy>
  <cp:revision>6</cp:revision>
  <cp:lastPrinted>2020-04-14T02:42:00Z</cp:lastPrinted>
  <dcterms:created xsi:type="dcterms:W3CDTF">2020-03-26T09:34:00Z</dcterms:created>
  <dcterms:modified xsi:type="dcterms:W3CDTF">2020-04-24T09:22:00Z</dcterms:modified>
</cp:coreProperties>
</file>